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8D902" w14:textId="77777777" w:rsidR="00D83C1F" w:rsidRDefault="00D83C1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60A9F92B" w14:textId="77777777" w:rsidR="00D83C1F" w:rsidRDefault="00D83C1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r>
        <w:rPr>
          <w:rFonts w:ascii="Footlight MT Light" w:hAnsi="Footlight MT Light"/>
        </w:rPr>
        <w:t>children</w:t>
      </w:r>
    </w:p>
    <w:p w14:paraId="375FB6E2" w14:textId="599464E3" w:rsidR="00D83C1F" w:rsidRDefault="004A4547" w:rsidP="004A4547">
      <w:pPr>
        <w:overflowPunct/>
        <w:autoSpaceDE/>
        <w:autoSpaceDN/>
        <w:adjustRightInd/>
        <w:textAlignment w:val="auto"/>
        <w:rPr>
          <w:rFonts w:ascii="Arial" w:hAnsi="Arial"/>
        </w:rPr>
      </w:pPr>
      <w:r>
        <w:rPr>
          <w:rFonts w:ascii="Arial" w:hAnsi="Arial"/>
        </w:rPr>
        <w:br w:type="column"/>
      </w:r>
      <w:r w:rsidR="00D83C1F">
        <w:rPr>
          <w:rFonts w:ascii="Arial" w:hAnsi="Arial"/>
        </w:rPr>
        <w:t>Year C</w:t>
      </w:r>
    </w:p>
    <w:p w14:paraId="6DF7BCE9" w14:textId="74C06D00" w:rsidR="00D83C1F" w:rsidRDefault="00FC21F0">
      <w:pPr>
        <w:pStyle w:val="Heading3"/>
        <w:rPr>
          <w:b/>
          <w:caps/>
        </w:rPr>
      </w:pPr>
      <w:r>
        <w:t>Fourth</w:t>
      </w:r>
      <w:r w:rsidR="00D83C1F">
        <w:t xml:space="preserve"> Sunday in </w:t>
      </w:r>
      <w:r w:rsidR="00B822F9">
        <w:t>Advent</w:t>
      </w:r>
    </w:p>
    <w:p w14:paraId="54173B6B" w14:textId="77777777" w:rsidR="00D83C1F" w:rsidRDefault="00D83C1F">
      <w:pPr>
        <w:rPr>
          <w:rFonts w:ascii="Arial" w:hAnsi="Arial" w:cs="Arial"/>
          <w:smallCaps/>
          <w:sz w:val="18"/>
        </w:rPr>
      </w:pPr>
    </w:p>
    <w:p w14:paraId="1A4F4C9E" w14:textId="77777777" w:rsidR="00D83C1F" w:rsidRDefault="00D83C1F">
      <w:pPr>
        <w:rPr>
          <w:rFonts w:ascii="Arial" w:hAnsi="Arial" w:cs="Arial"/>
          <w:smallCaps/>
          <w:sz w:val="18"/>
        </w:rPr>
      </w:pPr>
    </w:p>
    <w:p w14:paraId="6F3B0D95" w14:textId="77777777" w:rsidR="00D83C1F" w:rsidRDefault="00D83C1F">
      <w:pPr>
        <w:jc w:val="both"/>
        <w:rPr>
          <w:rFonts w:ascii="Arial" w:hAnsi="Arial" w:cs="Arial"/>
        </w:rPr>
      </w:pPr>
      <w:r>
        <w:rPr>
          <w:rFonts w:ascii="Arial" w:hAnsi="Arial" w:cs="Arial"/>
          <w:b/>
        </w:rPr>
        <w:t>Images</w:t>
      </w:r>
    </w:p>
    <w:p w14:paraId="4784F235" w14:textId="77777777" w:rsidR="00D83C1F" w:rsidRDefault="00D83C1F">
      <w:pPr>
        <w:jc w:val="both"/>
        <w:rPr>
          <w:rFonts w:ascii="Arial" w:hAnsi="Arial" w:cs="Arial"/>
        </w:rPr>
      </w:pPr>
    </w:p>
    <w:p w14:paraId="524CB671" w14:textId="6A9B9A3A" w:rsidR="00D83C1F" w:rsidRPr="00C4549C" w:rsidRDefault="00FC21F0">
      <w:pPr>
        <w:jc w:val="both"/>
        <w:rPr>
          <w:rFonts w:ascii="Arial" w:hAnsi="Arial" w:cs="Arial"/>
        </w:rPr>
      </w:pPr>
      <w:r>
        <w:rPr>
          <w:rFonts w:ascii="Arial" w:hAnsi="Arial" w:cs="Arial"/>
        </w:rPr>
        <w:t>Praising Mother and Son</w:t>
      </w:r>
    </w:p>
    <w:p w14:paraId="63FFE910" w14:textId="77777777" w:rsidR="00D83C1F" w:rsidRDefault="00D83C1F">
      <w:pPr>
        <w:jc w:val="both"/>
        <w:rPr>
          <w:rFonts w:ascii="Arial" w:hAnsi="Arial" w:cs="Arial"/>
          <w:b/>
          <w:sz w:val="18"/>
        </w:rPr>
      </w:pPr>
    </w:p>
    <w:p w14:paraId="6B9CE6BF" w14:textId="77777777" w:rsidR="00D83C1F" w:rsidRDefault="00D83C1F">
      <w:pPr>
        <w:jc w:val="both"/>
        <w:rPr>
          <w:rFonts w:ascii="Arial" w:hAnsi="Arial" w:cs="Arial"/>
          <w:b/>
          <w:sz w:val="18"/>
        </w:rPr>
      </w:pPr>
    </w:p>
    <w:p w14:paraId="7D4D28B7" w14:textId="77777777" w:rsidR="00D83C1F" w:rsidRDefault="00D83C1F">
      <w:pPr>
        <w:jc w:val="both"/>
        <w:rPr>
          <w:rFonts w:ascii="Arial" w:hAnsi="Arial" w:cs="Arial"/>
          <w:b/>
        </w:rPr>
      </w:pPr>
      <w:r>
        <w:rPr>
          <w:rFonts w:ascii="Arial" w:hAnsi="Arial" w:cs="Arial"/>
          <w:b/>
        </w:rPr>
        <w:t>Points to note</w:t>
      </w:r>
    </w:p>
    <w:p w14:paraId="141FF416" w14:textId="77777777" w:rsidR="00D83C1F" w:rsidRDefault="00D83C1F">
      <w:pPr>
        <w:jc w:val="both"/>
        <w:rPr>
          <w:rFonts w:ascii="Arial" w:hAnsi="Arial" w:cs="Arial"/>
          <w:b/>
          <w:sz w:val="18"/>
        </w:rPr>
      </w:pPr>
    </w:p>
    <w:p w14:paraId="6C725E5A" w14:textId="17FB4348" w:rsidR="00656163" w:rsidRDefault="00FC21F0" w:rsidP="00656163">
      <w:pPr>
        <w:pStyle w:val="BodyText"/>
        <w:rPr>
          <w:rFonts w:ascii="Arial" w:hAnsi="Arial" w:cs="Arial"/>
        </w:rPr>
      </w:pPr>
      <w:r>
        <w:rPr>
          <w:rFonts w:ascii="Arial" w:hAnsi="Arial" w:cs="Arial"/>
        </w:rPr>
        <w:t>This is the final Sunday of Advent.</w:t>
      </w:r>
      <w:r w:rsidR="007C188A">
        <w:rPr>
          <w:rFonts w:ascii="Arial" w:hAnsi="Arial" w:cs="Arial"/>
        </w:rPr>
        <w:t xml:space="preserve"> And after all the </w:t>
      </w:r>
      <w:r w:rsidR="005A30DF">
        <w:rPr>
          <w:rFonts w:ascii="Arial" w:hAnsi="Arial" w:cs="Arial"/>
        </w:rPr>
        <w:t xml:space="preserve">exciting </w:t>
      </w:r>
      <w:r w:rsidR="007C188A">
        <w:rPr>
          <w:rFonts w:ascii="Arial" w:hAnsi="Arial" w:cs="Arial"/>
        </w:rPr>
        <w:t>anticipation from John the Baptist, we take time out to praise the Lord and His Mother as we draw closer to his coming on Christmas Day.</w:t>
      </w:r>
    </w:p>
    <w:p w14:paraId="644F2469" w14:textId="77777777" w:rsidR="007C188A" w:rsidRDefault="007C188A" w:rsidP="00656163">
      <w:pPr>
        <w:pStyle w:val="BodyText"/>
        <w:rPr>
          <w:rFonts w:ascii="Arial" w:hAnsi="Arial" w:cs="Arial"/>
        </w:rPr>
      </w:pPr>
    </w:p>
    <w:p w14:paraId="4B34C69B" w14:textId="27EC2FF9" w:rsidR="007C188A" w:rsidRDefault="007C188A" w:rsidP="00656163">
      <w:pPr>
        <w:pStyle w:val="BodyText"/>
        <w:rPr>
          <w:rFonts w:ascii="Arial" w:hAnsi="Arial" w:cs="Arial"/>
        </w:rPr>
      </w:pPr>
      <w:r>
        <w:rPr>
          <w:rFonts w:ascii="Arial" w:hAnsi="Arial" w:cs="Arial"/>
        </w:rPr>
        <w:t xml:space="preserve">The session then can end on a bit of a devotional note if you can get the children to calmly </w:t>
      </w:r>
      <w:r w:rsidR="00C24994">
        <w:rPr>
          <w:rFonts w:ascii="Arial" w:hAnsi="Arial" w:cs="Arial"/>
        </w:rPr>
        <w:t>and solemnly recite the Hail Mary.  If you do, draw attention to the words said by Elizabeth in the prayer.</w:t>
      </w:r>
    </w:p>
    <w:p w14:paraId="42D6078B" w14:textId="77777777" w:rsidR="00C24994" w:rsidRDefault="00C24994" w:rsidP="00656163">
      <w:pPr>
        <w:pStyle w:val="BodyText"/>
        <w:rPr>
          <w:rFonts w:ascii="Arial" w:hAnsi="Arial" w:cs="Arial"/>
        </w:rPr>
      </w:pPr>
    </w:p>
    <w:p w14:paraId="2AF91A15" w14:textId="647A4837" w:rsidR="00C24994" w:rsidRDefault="00C24994" w:rsidP="00656163">
      <w:pPr>
        <w:pStyle w:val="BodyText"/>
        <w:rPr>
          <w:rFonts w:ascii="Arial" w:hAnsi="Arial" w:cs="Arial"/>
        </w:rPr>
      </w:pPr>
      <w:r>
        <w:rPr>
          <w:rFonts w:ascii="Arial" w:hAnsi="Arial" w:cs="Arial"/>
        </w:rPr>
        <w:t xml:space="preserve">If you are able to, prepare the Magnificat on a board so that the children can also say the prayer together.  It is the song of praise that follows on from this reading.  The Magnificat is also said in the Evening Prayer, recited by every priest and religious as well as many devout lay Catholics every evening throughout the world. </w:t>
      </w:r>
      <w:bookmarkStart w:id="0" w:name="_GoBack"/>
      <w:bookmarkEnd w:id="0"/>
      <w:r>
        <w:rPr>
          <w:rFonts w:ascii="Arial" w:hAnsi="Arial" w:cs="Arial"/>
        </w:rPr>
        <w:t xml:space="preserve">If you think about it, </w:t>
      </w:r>
      <w:r w:rsidR="00BF295B">
        <w:rPr>
          <w:rFonts w:ascii="Arial" w:hAnsi="Arial" w:cs="Arial"/>
        </w:rPr>
        <w:t>somewhere in the world it would be evening at any one time.  So, somewhere in the world there would be Catholics saying the Evening Prayer.  So, remind the children before they say the Magnificat that they are accompanying someone somewhere in the world in their Evening Prayer when they say the Magnificat.</w:t>
      </w:r>
    </w:p>
    <w:p w14:paraId="7A9A80E0" w14:textId="77777777" w:rsidR="00656163" w:rsidRPr="00656163" w:rsidRDefault="00656163" w:rsidP="00656163">
      <w:pPr>
        <w:pStyle w:val="BodyText"/>
        <w:rPr>
          <w:rFonts w:ascii="Arial" w:hAnsi="Arial" w:cs="Arial"/>
        </w:rPr>
      </w:pPr>
    </w:p>
    <w:p w14:paraId="6616A349" w14:textId="77777777" w:rsidR="00D83C1F" w:rsidRPr="008C0B14" w:rsidRDefault="00D83C1F">
      <w:pPr>
        <w:rPr>
          <w:rFonts w:ascii="Arial" w:hAnsi="Arial" w:cs="Arial"/>
          <w:b/>
          <w:smallCaps/>
          <w:sz w:val="18"/>
        </w:rPr>
      </w:pPr>
    </w:p>
    <w:p w14:paraId="0D830FD3" w14:textId="77777777" w:rsidR="00D83C1F" w:rsidRPr="008C0B14" w:rsidRDefault="00D83C1F">
      <w:pPr>
        <w:rPr>
          <w:rFonts w:ascii="Arial" w:hAnsi="Arial" w:cs="Arial"/>
          <w:b/>
          <w:smallCaps/>
        </w:rPr>
      </w:pPr>
      <w:r w:rsidRPr="008C0B14">
        <w:rPr>
          <w:rFonts w:ascii="Arial" w:hAnsi="Arial" w:cs="Arial"/>
          <w:b/>
          <w:smallCaps/>
        </w:rPr>
        <w:t>Liturgy</w:t>
      </w:r>
    </w:p>
    <w:p w14:paraId="7802BF21" w14:textId="77777777" w:rsidR="00D83C1F" w:rsidRPr="008C0B14" w:rsidRDefault="00D83C1F">
      <w:pPr>
        <w:jc w:val="both"/>
        <w:rPr>
          <w:rFonts w:ascii="Arial" w:hAnsi="Arial" w:cs="Arial"/>
          <w:i/>
          <w:iCs/>
          <w:sz w:val="18"/>
        </w:rPr>
      </w:pPr>
    </w:p>
    <w:p w14:paraId="5F9B6F3C" w14:textId="77777777" w:rsidR="004A4547" w:rsidRDefault="004A4547" w:rsidP="004A4547">
      <w:pPr>
        <w:jc w:val="both"/>
        <w:rPr>
          <w:rFonts w:ascii="Arial" w:hAnsi="Arial" w:cs="Arial"/>
          <w:u w:val="single"/>
        </w:rPr>
      </w:pPr>
      <w:r>
        <w:rPr>
          <w:rFonts w:ascii="Arial" w:hAnsi="Arial" w:cs="Arial"/>
          <w:u w:val="single"/>
        </w:rPr>
        <w:t>Acclamation before the Gospel</w:t>
      </w:r>
    </w:p>
    <w:p w14:paraId="69073F04" w14:textId="77777777" w:rsidR="004A4547" w:rsidRDefault="004A4547" w:rsidP="004A4547">
      <w:pPr>
        <w:jc w:val="both"/>
        <w:rPr>
          <w:rFonts w:ascii="Arial" w:hAnsi="Arial" w:cs="Arial"/>
        </w:rPr>
      </w:pPr>
      <w:r>
        <w:rPr>
          <w:rFonts w:ascii="Arial" w:hAnsi="Arial" w:cs="Arial"/>
        </w:rPr>
        <w:t>Alleluia!  Alleluia!</w:t>
      </w:r>
    </w:p>
    <w:p w14:paraId="57D6B3FD" w14:textId="77777777" w:rsidR="00313C85" w:rsidRPr="00FC21F0" w:rsidRDefault="00313C85" w:rsidP="00313C85">
      <w:pPr>
        <w:widowControl w:val="0"/>
        <w:overflowPunct/>
        <w:textAlignment w:val="auto"/>
        <w:rPr>
          <w:rFonts w:ascii="Arial" w:hAnsi="Arial" w:cs="Arial"/>
          <w:lang w:val="en-US"/>
        </w:rPr>
      </w:pPr>
      <w:r w:rsidRPr="00FC21F0">
        <w:rPr>
          <w:rFonts w:ascii="Arial" w:hAnsi="Arial" w:cs="Arial"/>
          <w:lang w:val="en-US"/>
        </w:rPr>
        <w:t>I am the handmaid of the Lord:</w:t>
      </w:r>
    </w:p>
    <w:p w14:paraId="0C4BB92B" w14:textId="4265F67D" w:rsidR="00313C85" w:rsidRDefault="00313C85" w:rsidP="00313C85">
      <w:pPr>
        <w:jc w:val="both"/>
        <w:rPr>
          <w:rFonts w:ascii="Helvetica" w:hAnsi="Helvetica" w:cs="Helvetica"/>
          <w:sz w:val="32"/>
          <w:szCs w:val="32"/>
          <w:lang w:val="en-US"/>
        </w:rPr>
      </w:pPr>
      <w:r w:rsidRPr="00FC21F0">
        <w:rPr>
          <w:rFonts w:ascii="Arial" w:hAnsi="Arial" w:cs="Arial"/>
          <w:lang w:val="en-US"/>
        </w:rPr>
        <w:t>let what you have said be done to me</w:t>
      </w:r>
    </w:p>
    <w:p w14:paraId="460E9FF0" w14:textId="500B5168" w:rsidR="004A4547" w:rsidRDefault="004A4547" w:rsidP="00313C85">
      <w:pPr>
        <w:jc w:val="both"/>
        <w:rPr>
          <w:rFonts w:ascii="Arial" w:hAnsi="Arial" w:cs="Arial"/>
        </w:rPr>
      </w:pPr>
      <w:r>
        <w:rPr>
          <w:rFonts w:ascii="Arial" w:hAnsi="Arial" w:cs="Arial"/>
        </w:rPr>
        <w:lastRenderedPageBreak/>
        <w:t>Alleluia!</w:t>
      </w:r>
    </w:p>
    <w:p w14:paraId="3A1A8724" w14:textId="77777777" w:rsidR="004A4547" w:rsidRDefault="004A4547" w:rsidP="004A4547">
      <w:pPr>
        <w:jc w:val="both"/>
        <w:rPr>
          <w:rFonts w:ascii="Arial" w:hAnsi="Arial" w:cs="Arial"/>
        </w:rPr>
      </w:pPr>
    </w:p>
    <w:p w14:paraId="26BF3876" w14:textId="77777777" w:rsidR="004A4547" w:rsidRDefault="004A4547" w:rsidP="004A4547">
      <w:pPr>
        <w:pStyle w:val="Heading2"/>
        <w:rPr>
          <w:rFonts w:ascii="Arial" w:hAnsi="Arial" w:cs="Arial"/>
        </w:rPr>
      </w:pPr>
      <w:r>
        <w:rPr>
          <w:rFonts w:ascii="Arial" w:hAnsi="Arial" w:cs="Arial"/>
        </w:rPr>
        <w:t>Gospel</w:t>
      </w:r>
    </w:p>
    <w:p w14:paraId="10E5CC2E" w14:textId="77777777" w:rsidR="004A4547" w:rsidRDefault="004A4547" w:rsidP="004A4547">
      <w:pPr>
        <w:rPr>
          <w:rFonts w:ascii="Arial" w:hAnsi="Arial" w:cs="Arial"/>
          <w:smallCaps/>
        </w:rPr>
      </w:pPr>
      <w:r>
        <w:rPr>
          <w:rFonts w:ascii="Arial" w:hAnsi="Arial" w:cs="Arial"/>
          <w:smallCaps/>
        </w:rPr>
        <w:t>The Lord be with you.</w:t>
      </w:r>
    </w:p>
    <w:p w14:paraId="5AD6B4DC" w14:textId="77777777" w:rsidR="004A4547" w:rsidRDefault="004A4547" w:rsidP="004A4547">
      <w:pPr>
        <w:rPr>
          <w:rFonts w:ascii="Arial" w:hAnsi="Arial" w:cs="Arial"/>
        </w:rPr>
      </w:pPr>
      <w:r>
        <w:rPr>
          <w:rFonts w:ascii="Arial" w:hAnsi="Arial" w:cs="Arial"/>
          <w:i/>
        </w:rPr>
        <w:t xml:space="preserve">All:  </w:t>
      </w:r>
      <w:r>
        <w:rPr>
          <w:rFonts w:ascii="Arial" w:hAnsi="Arial" w:cs="Arial"/>
        </w:rPr>
        <w:t xml:space="preserve"> And also with you.</w:t>
      </w:r>
    </w:p>
    <w:p w14:paraId="79E545F1" w14:textId="77777777" w:rsidR="004A4547" w:rsidRDefault="004A4547" w:rsidP="004A4547">
      <w:pPr>
        <w:rPr>
          <w:rFonts w:ascii="Arial" w:hAnsi="Arial" w:cs="Arial"/>
          <w:smallCaps/>
        </w:rPr>
      </w:pPr>
    </w:p>
    <w:p w14:paraId="6BB92F93" w14:textId="4874B39B" w:rsidR="004A4547" w:rsidRDefault="004A4547" w:rsidP="004A4547">
      <w:pPr>
        <w:rPr>
          <w:rFonts w:ascii="Arial" w:hAnsi="Arial" w:cs="Arial"/>
          <w:smallCaps/>
        </w:rPr>
      </w:pPr>
      <w:r>
        <w:rPr>
          <w:rFonts w:ascii="Arial" w:hAnsi="Arial" w:cs="Arial"/>
          <w:smallCaps/>
        </w:rPr>
        <w:t xml:space="preserve">A Reading from the Holy Gospel according to St </w:t>
      </w:r>
      <w:r w:rsidR="00D62859">
        <w:rPr>
          <w:rFonts w:ascii="Arial" w:hAnsi="Arial" w:cs="Arial"/>
          <w:smallCaps/>
        </w:rPr>
        <w:t>Luke</w:t>
      </w:r>
    </w:p>
    <w:p w14:paraId="712DBAD9" w14:textId="6C156527" w:rsidR="00D83C1F" w:rsidRPr="00D62859" w:rsidRDefault="004A4547">
      <w:pPr>
        <w:rPr>
          <w:rFonts w:ascii="Arial" w:hAnsi="Arial" w:cs="Arial"/>
        </w:rPr>
      </w:pPr>
      <w:r>
        <w:rPr>
          <w:rFonts w:ascii="Arial" w:hAnsi="Arial" w:cs="Arial"/>
          <w:i/>
        </w:rPr>
        <w:t xml:space="preserve">All:  </w:t>
      </w:r>
      <w:r>
        <w:rPr>
          <w:rFonts w:ascii="Arial" w:hAnsi="Arial" w:cs="Arial"/>
        </w:rPr>
        <w:t xml:space="preserve"> Glory to you O Lord</w:t>
      </w:r>
    </w:p>
    <w:p w14:paraId="02660415" w14:textId="30C09B4F" w:rsidR="00D83C1F" w:rsidRDefault="00D62859">
      <w:pPr>
        <w:jc w:val="right"/>
        <w:rPr>
          <w:rFonts w:ascii="Arial" w:hAnsi="Arial" w:cs="Arial"/>
        </w:rPr>
      </w:pPr>
      <w:r>
        <w:rPr>
          <w:rFonts w:ascii="Arial" w:hAnsi="Arial" w:cs="Arial"/>
          <w:smallCaps/>
        </w:rPr>
        <w:t>(L</w:t>
      </w:r>
      <w:r w:rsidR="00313C85">
        <w:rPr>
          <w:rFonts w:ascii="Arial" w:hAnsi="Arial" w:cs="Arial"/>
          <w:smallCaps/>
        </w:rPr>
        <w:t>k 1:39</w:t>
      </w:r>
      <w:r w:rsidR="004A4547">
        <w:rPr>
          <w:rFonts w:ascii="Arial" w:hAnsi="Arial" w:cs="Arial"/>
          <w:smallCaps/>
        </w:rPr>
        <w:t>-</w:t>
      </w:r>
      <w:r w:rsidR="00313C85">
        <w:rPr>
          <w:rFonts w:ascii="Arial" w:hAnsi="Arial" w:cs="Arial"/>
          <w:smallCaps/>
        </w:rPr>
        <w:t>44</w:t>
      </w:r>
      <w:r w:rsidR="00D83C1F">
        <w:rPr>
          <w:rFonts w:ascii="Arial" w:hAnsi="Arial" w:cs="Arial"/>
        </w:rPr>
        <w:t>)</w:t>
      </w:r>
    </w:p>
    <w:p w14:paraId="172B12CF" w14:textId="0102BCE2" w:rsidR="00D83C1F" w:rsidRDefault="00313C85">
      <w:pPr>
        <w:jc w:val="both"/>
        <w:rPr>
          <w:rFonts w:ascii="Arial" w:hAnsi="Arial" w:cs="Arial"/>
          <w:lang w:val="en-US"/>
        </w:rPr>
      </w:pPr>
      <w:r w:rsidRPr="00FC21F0">
        <w:rPr>
          <w:rFonts w:ascii="Arial" w:hAnsi="Arial" w:cs="Arial"/>
          <w:lang w:val="en-US"/>
        </w:rPr>
        <w:t xml:space="preserve">Mary set out and went as quickly as she could to a town in the hill country of Judah. She went into Zechariah’s house and greeted Elizabeth. Now as soon as Elizabeth heard Mary’s greeting, the child leapt in her womb and Elizabeth was filled with the Holy Spirit. She gave a loud cry and said, ‘Of all women you are the most blessed, and blessed is the fruit of your womb. Why should I be </w:t>
      </w:r>
      <w:proofErr w:type="spellStart"/>
      <w:r w:rsidRPr="00FC21F0">
        <w:rPr>
          <w:rFonts w:ascii="Arial" w:hAnsi="Arial" w:cs="Arial"/>
          <w:lang w:val="en-US"/>
        </w:rPr>
        <w:t>honoured</w:t>
      </w:r>
      <w:proofErr w:type="spellEnd"/>
      <w:r w:rsidRPr="00FC21F0">
        <w:rPr>
          <w:rFonts w:ascii="Arial" w:hAnsi="Arial" w:cs="Arial"/>
          <w:lang w:val="en-US"/>
        </w:rPr>
        <w:t xml:space="preserve"> with a visit from the mother of my Lord? For the moment your greeting reached my ears, the child in my womb leapt for joy. Yes, blessed is she who believed that the promise made her by the Lord would be fulfilled.’</w:t>
      </w:r>
    </w:p>
    <w:p w14:paraId="05CEB218" w14:textId="77777777" w:rsidR="005A30DF" w:rsidRPr="00FC21F0" w:rsidRDefault="005A30DF">
      <w:pPr>
        <w:jc w:val="both"/>
        <w:rPr>
          <w:rFonts w:ascii="Arial" w:hAnsi="Arial" w:cs="Arial"/>
        </w:rPr>
      </w:pPr>
    </w:p>
    <w:p w14:paraId="6A7D4A51" w14:textId="77777777" w:rsidR="00D83C1F" w:rsidRDefault="00D83C1F">
      <w:pPr>
        <w:jc w:val="both"/>
        <w:rPr>
          <w:rFonts w:ascii="Arial" w:hAnsi="Arial" w:cs="Arial"/>
        </w:rPr>
      </w:pPr>
      <w:r>
        <w:rPr>
          <w:rFonts w:ascii="Arial" w:hAnsi="Arial" w:cs="Arial"/>
        </w:rPr>
        <w:t>This is the Gospel of the Lord</w:t>
      </w:r>
    </w:p>
    <w:p w14:paraId="63990254" w14:textId="77777777" w:rsidR="003045C5" w:rsidRDefault="003045C5" w:rsidP="00D83C1F">
      <w:pPr>
        <w:jc w:val="both"/>
        <w:rPr>
          <w:rFonts w:ascii="Arial" w:hAnsi="Arial"/>
        </w:rPr>
      </w:pPr>
    </w:p>
    <w:p w14:paraId="7FFB48D9" w14:textId="77777777" w:rsidR="003045C5" w:rsidRDefault="003045C5" w:rsidP="00D83C1F">
      <w:pPr>
        <w:jc w:val="both"/>
        <w:rPr>
          <w:rFonts w:ascii="Arial" w:hAnsi="Arial"/>
        </w:rPr>
      </w:pPr>
    </w:p>
    <w:p w14:paraId="6626A218" w14:textId="77777777" w:rsidR="00D83C1F" w:rsidRPr="00BC3435" w:rsidRDefault="00D83C1F" w:rsidP="00D83C1F">
      <w:pPr>
        <w:jc w:val="both"/>
        <w:rPr>
          <w:rFonts w:ascii="Arial" w:hAnsi="Arial" w:cs="Arial"/>
          <w:b/>
        </w:rPr>
      </w:pPr>
      <w:r w:rsidRPr="00BC3435">
        <w:rPr>
          <w:rFonts w:ascii="Arial" w:hAnsi="Arial" w:cs="Arial"/>
          <w:b/>
        </w:rPr>
        <w:t>Discussion</w:t>
      </w:r>
    </w:p>
    <w:p w14:paraId="732556E5" w14:textId="77777777" w:rsidR="00D83C1F" w:rsidRPr="005A30DF" w:rsidRDefault="00D83C1F">
      <w:pPr>
        <w:jc w:val="both"/>
        <w:rPr>
          <w:rFonts w:ascii="Arial" w:hAnsi="Arial" w:cs="Arial"/>
          <w:b/>
          <w:bCs/>
        </w:rPr>
      </w:pPr>
    </w:p>
    <w:p w14:paraId="3295F7AA" w14:textId="355D7CED" w:rsidR="00B50337" w:rsidRPr="00AA2601" w:rsidRDefault="005A30DF" w:rsidP="005A30DF">
      <w:pPr>
        <w:jc w:val="both"/>
        <w:rPr>
          <w:rFonts w:ascii="Arial" w:hAnsi="Arial" w:cs="Arial"/>
          <w:i/>
        </w:rPr>
      </w:pPr>
      <w:r w:rsidRPr="00AA2601">
        <w:rPr>
          <w:rFonts w:ascii="Arial" w:hAnsi="Arial" w:cs="Arial"/>
          <w:i/>
        </w:rPr>
        <w:t xml:space="preserve">Go through the story again but this time, explain who each person is.  I would expect everyone to know how Mary is but explain that this story is when she is already pregnant with the Baby Jesus for two months.  (Well, we don’t really know how many months pregnant is really was but we celebrate the </w:t>
      </w:r>
      <w:r w:rsidR="00AA2601" w:rsidRPr="00AA2601">
        <w:rPr>
          <w:rFonts w:ascii="Arial" w:hAnsi="Arial" w:cs="Arial"/>
          <w:i/>
        </w:rPr>
        <w:t>Annunciation (when Jesus was conceived) 25 March and the Visitation (this story) 31 May.</w:t>
      </w:r>
    </w:p>
    <w:p w14:paraId="56988CC6" w14:textId="77777777" w:rsidR="00AA2601" w:rsidRPr="00AA2601" w:rsidRDefault="00AA2601" w:rsidP="005A30DF">
      <w:pPr>
        <w:jc w:val="both"/>
        <w:rPr>
          <w:rFonts w:ascii="Arial" w:hAnsi="Arial" w:cs="Arial"/>
          <w:i/>
        </w:rPr>
      </w:pPr>
    </w:p>
    <w:p w14:paraId="5E8E6763" w14:textId="154C9BF0" w:rsidR="00AA2601" w:rsidRDefault="00AA2601" w:rsidP="005A30DF">
      <w:pPr>
        <w:jc w:val="both"/>
        <w:rPr>
          <w:rFonts w:ascii="Arial" w:hAnsi="Arial" w:cs="Arial"/>
          <w:i/>
        </w:rPr>
      </w:pPr>
      <w:r w:rsidRPr="00AA2601">
        <w:rPr>
          <w:rFonts w:ascii="Arial" w:hAnsi="Arial" w:cs="Arial"/>
          <w:i/>
        </w:rPr>
        <w:t>Elizabeth is a cousin of Mary but she was very old when she became pregnant with a baby, by the blessing of God.</w:t>
      </w:r>
      <w:r>
        <w:rPr>
          <w:rFonts w:ascii="Arial" w:hAnsi="Arial" w:cs="Arial"/>
          <w:i/>
        </w:rPr>
        <w:t xml:space="preserve">  The baby is actually John the Baptist, the same one we read about in the previous two Sundays.  So, Jesus and John the Baptist were cousins because their mothers were cousins.</w:t>
      </w:r>
    </w:p>
    <w:p w14:paraId="16AD66C7" w14:textId="77777777" w:rsidR="00AA2601" w:rsidRDefault="00AA2601" w:rsidP="005A30DF">
      <w:pPr>
        <w:jc w:val="both"/>
        <w:rPr>
          <w:rFonts w:ascii="Arial" w:hAnsi="Arial" w:cs="Arial"/>
          <w:i/>
        </w:rPr>
      </w:pPr>
    </w:p>
    <w:p w14:paraId="37071025" w14:textId="218C6E53" w:rsidR="00AA2601" w:rsidRDefault="00AA2601" w:rsidP="005A30DF">
      <w:pPr>
        <w:jc w:val="both"/>
        <w:rPr>
          <w:rFonts w:ascii="Arial" w:hAnsi="Arial" w:cs="Arial"/>
          <w:i/>
        </w:rPr>
      </w:pPr>
      <w:r>
        <w:rPr>
          <w:rFonts w:ascii="Arial" w:hAnsi="Arial" w:cs="Arial"/>
          <w:i/>
        </w:rPr>
        <w:t xml:space="preserve">Discuss the point of the reading when Mary met Elizabeth.  The angel Gabriel told Mary that Elizabeth in her old age is pregnant with child and so Mary went over to visit her even though she was pregnant herself.  </w:t>
      </w:r>
    </w:p>
    <w:p w14:paraId="1A35EB31" w14:textId="77777777" w:rsidR="00AA2601" w:rsidRDefault="00AA2601" w:rsidP="005A30DF">
      <w:pPr>
        <w:jc w:val="both"/>
        <w:rPr>
          <w:rFonts w:ascii="Arial" w:hAnsi="Arial" w:cs="Arial"/>
          <w:i/>
        </w:rPr>
      </w:pPr>
    </w:p>
    <w:p w14:paraId="7F4B769B" w14:textId="7A220181" w:rsidR="00EF2127" w:rsidRDefault="00AA2601" w:rsidP="005A30DF">
      <w:pPr>
        <w:jc w:val="both"/>
        <w:rPr>
          <w:rFonts w:ascii="Arial" w:hAnsi="Arial" w:cs="Arial"/>
          <w:i/>
        </w:rPr>
      </w:pPr>
      <w:r>
        <w:rPr>
          <w:rFonts w:ascii="Arial" w:hAnsi="Arial" w:cs="Arial"/>
          <w:i/>
        </w:rPr>
        <w:t>When Elizabeth</w:t>
      </w:r>
      <w:r w:rsidR="00CB2516">
        <w:rPr>
          <w:rFonts w:ascii="Arial" w:hAnsi="Arial" w:cs="Arial"/>
          <w:i/>
        </w:rPr>
        <w:t xml:space="preserve"> saw</w:t>
      </w:r>
      <w:r>
        <w:rPr>
          <w:rFonts w:ascii="Arial" w:hAnsi="Arial" w:cs="Arial"/>
          <w:i/>
        </w:rPr>
        <w:t xml:space="preserve"> Mary, she greeted Mary.  Note the words that she used.  It is the second line of the Hail Mary prayer.  (The first line </w:t>
      </w:r>
      <w:r w:rsidR="00CB2516">
        <w:rPr>
          <w:rFonts w:ascii="Arial" w:hAnsi="Arial" w:cs="Arial"/>
          <w:i/>
        </w:rPr>
        <w:t>is</w:t>
      </w:r>
      <w:r>
        <w:rPr>
          <w:rFonts w:ascii="Arial" w:hAnsi="Arial" w:cs="Arial"/>
          <w:i/>
        </w:rPr>
        <w:t xml:space="preserve"> the words that the angel Gabriel used to greet Mary during the Annunciation).  </w:t>
      </w:r>
      <w:r w:rsidR="00EF2127">
        <w:rPr>
          <w:rFonts w:ascii="Arial" w:hAnsi="Arial" w:cs="Arial"/>
          <w:i/>
        </w:rPr>
        <w:t>So, her way of greeting Mary is deemed to be as good as the angel Gabriel</w:t>
      </w:r>
      <w:r w:rsidR="00CB2516">
        <w:rPr>
          <w:rFonts w:ascii="Arial" w:hAnsi="Arial" w:cs="Arial"/>
          <w:i/>
        </w:rPr>
        <w:t>’s</w:t>
      </w:r>
      <w:r w:rsidR="00EF2127">
        <w:rPr>
          <w:rFonts w:ascii="Arial" w:hAnsi="Arial" w:cs="Arial"/>
          <w:i/>
        </w:rPr>
        <w:t xml:space="preserve"> until genera</w:t>
      </w:r>
      <w:r w:rsidR="00CB2516">
        <w:rPr>
          <w:rFonts w:ascii="Arial" w:hAnsi="Arial" w:cs="Arial"/>
          <w:i/>
        </w:rPr>
        <w:t xml:space="preserve">tions of Catholics since then </w:t>
      </w:r>
      <w:proofErr w:type="spellStart"/>
      <w:r w:rsidR="00CB2516">
        <w:rPr>
          <w:rFonts w:ascii="Arial" w:hAnsi="Arial" w:cs="Arial"/>
          <w:i/>
        </w:rPr>
        <w:t>hve</w:t>
      </w:r>
      <w:r w:rsidR="00EF2127">
        <w:rPr>
          <w:rFonts w:ascii="Arial" w:hAnsi="Arial" w:cs="Arial"/>
          <w:i/>
        </w:rPr>
        <w:t>s</w:t>
      </w:r>
      <w:proofErr w:type="spellEnd"/>
      <w:r w:rsidR="00EF2127">
        <w:rPr>
          <w:rFonts w:ascii="Arial" w:hAnsi="Arial" w:cs="Arial"/>
          <w:i/>
        </w:rPr>
        <w:t xml:space="preserve"> been echoing them when we wish to praise the Mother of God.</w:t>
      </w:r>
    </w:p>
    <w:p w14:paraId="095D35B0" w14:textId="77777777" w:rsidR="00EF2127" w:rsidRDefault="00EF2127" w:rsidP="005A30DF">
      <w:pPr>
        <w:jc w:val="both"/>
        <w:rPr>
          <w:rFonts w:ascii="Arial" w:hAnsi="Arial" w:cs="Arial"/>
          <w:i/>
        </w:rPr>
      </w:pPr>
    </w:p>
    <w:p w14:paraId="187B1397" w14:textId="0296B403" w:rsidR="00EF2127" w:rsidRDefault="00EF2127" w:rsidP="005A30DF">
      <w:pPr>
        <w:jc w:val="both"/>
        <w:rPr>
          <w:rFonts w:ascii="Arial" w:hAnsi="Arial" w:cs="Arial"/>
          <w:i/>
        </w:rPr>
      </w:pPr>
      <w:r>
        <w:rPr>
          <w:rFonts w:ascii="Arial" w:hAnsi="Arial" w:cs="Arial"/>
          <w:i/>
        </w:rPr>
        <w:t>Also, note that at the same time the baby leapt in the womb.  Ask the children what do they think the baby was doing jumping about in the womb.  Likely it was in happiness.  Do you think it was happiness on me</w:t>
      </w:r>
      <w:r w:rsidR="00CB2516">
        <w:rPr>
          <w:rFonts w:ascii="Arial" w:hAnsi="Arial" w:cs="Arial"/>
          <w:i/>
        </w:rPr>
        <w:t>eting Mother Mary or Baby Jesus?</w:t>
      </w:r>
      <w:r>
        <w:rPr>
          <w:rFonts w:ascii="Arial" w:hAnsi="Arial" w:cs="Arial"/>
          <w:i/>
        </w:rPr>
        <w:t xml:space="preserve">  I think it was the latter.  So, even before he was born, John the Baptist has been heralding the coming of Jesus.</w:t>
      </w:r>
    </w:p>
    <w:p w14:paraId="7BAD93E8" w14:textId="77777777" w:rsidR="00EF2127" w:rsidRDefault="00EF2127" w:rsidP="005A30DF">
      <w:pPr>
        <w:jc w:val="both"/>
        <w:rPr>
          <w:rFonts w:ascii="Arial" w:hAnsi="Arial" w:cs="Arial"/>
          <w:i/>
        </w:rPr>
      </w:pPr>
    </w:p>
    <w:p w14:paraId="5611CC00" w14:textId="060ADA14" w:rsidR="00EF2127" w:rsidRDefault="00EF2127" w:rsidP="005A30DF">
      <w:pPr>
        <w:jc w:val="both"/>
        <w:rPr>
          <w:rFonts w:ascii="Arial" w:hAnsi="Arial" w:cs="Arial"/>
          <w:i/>
        </w:rPr>
      </w:pPr>
      <w:r>
        <w:rPr>
          <w:rFonts w:ascii="Arial" w:hAnsi="Arial" w:cs="Arial"/>
          <w:i/>
        </w:rPr>
        <w:t>So, paint the scene well: Mother-to-be greets and praises Mother-to-be.  Baby-in-the-womb meets and praises Baby-in-the–womb.</w:t>
      </w:r>
      <w:r w:rsidR="00CB2516">
        <w:rPr>
          <w:rFonts w:ascii="Arial" w:hAnsi="Arial" w:cs="Arial"/>
          <w:i/>
        </w:rPr>
        <w:t xml:space="preserve">  Quite a scene, isn’t it?</w:t>
      </w:r>
    </w:p>
    <w:p w14:paraId="460CE376" w14:textId="77777777" w:rsidR="00EF2127" w:rsidRDefault="00EF2127" w:rsidP="005A30DF">
      <w:pPr>
        <w:jc w:val="both"/>
        <w:rPr>
          <w:rFonts w:ascii="Arial" w:hAnsi="Arial" w:cs="Arial"/>
          <w:i/>
        </w:rPr>
      </w:pPr>
    </w:p>
    <w:p w14:paraId="2371307C" w14:textId="7DBD471A" w:rsidR="00AA2601" w:rsidRDefault="00EF2127" w:rsidP="005A30DF">
      <w:pPr>
        <w:jc w:val="both"/>
        <w:rPr>
          <w:rFonts w:ascii="Arial" w:hAnsi="Arial" w:cs="Arial"/>
          <w:i/>
        </w:rPr>
      </w:pPr>
      <w:r>
        <w:rPr>
          <w:rFonts w:ascii="Arial" w:hAnsi="Arial" w:cs="Arial"/>
          <w:i/>
        </w:rPr>
        <w:t>Discuss with the children, how they would greet Jesus if they meet him coming.  After all, Advent is the time we all think about how we wish to greet Jesus as we await his coming.  How we greet Jesus is not just what and how we say but als</w:t>
      </w:r>
      <w:r w:rsidR="00CB2516">
        <w:rPr>
          <w:rFonts w:ascii="Arial" w:hAnsi="Arial" w:cs="Arial"/>
          <w:i/>
        </w:rPr>
        <w:t xml:space="preserve">o how we prepare our hearts to </w:t>
      </w:r>
      <w:r>
        <w:rPr>
          <w:rFonts w:ascii="Arial" w:hAnsi="Arial" w:cs="Arial"/>
          <w:i/>
        </w:rPr>
        <w:t>re</w:t>
      </w:r>
      <w:r w:rsidR="00CB2516">
        <w:rPr>
          <w:rFonts w:ascii="Arial" w:hAnsi="Arial" w:cs="Arial"/>
          <w:i/>
        </w:rPr>
        <w:t>c</w:t>
      </w:r>
      <w:r>
        <w:rPr>
          <w:rFonts w:ascii="Arial" w:hAnsi="Arial" w:cs="Arial"/>
          <w:i/>
        </w:rPr>
        <w:t xml:space="preserve">eive him when he comes into our hearts.  </w:t>
      </w:r>
      <w:r w:rsidR="00AA2601">
        <w:rPr>
          <w:rFonts w:ascii="Arial" w:hAnsi="Arial" w:cs="Arial"/>
          <w:i/>
        </w:rPr>
        <w:t xml:space="preserve"> </w:t>
      </w:r>
    </w:p>
    <w:p w14:paraId="615DB165" w14:textId="77777777" w:rsidR="00CB2516" w:rsidRDefault="00CB2516" w:rsidP="005A30DF">
      <w:pPr>
        <w:jc w:val="both"/>
        <w:rPr>
          <w:rFonts w:ascii="Arial" w:hAnsi="Arial" w:cs="Arial"/>
          <w:i/>
        </w:rPr>
      </w:pPr>
    </w:p>
    <w:p w14:paraId="626B60C2" w14:textId="5F16EAC2" w:rsidR="00CB2516" w:rsidRDefault="00CB2516" w:rsidP="005A30DF">
      <w:pPr>
        <w:jc w:val="both"/>
        <w:rPr>
          <w:rFonts w:ascii="Arial" w:hAnsi="Arial" w:cs="Arial"/>
          <w:u w:val="single"/>
        </w:rPr>
      </w:pPr>
      <w:r>
        <w:rPr>
          <w:rFonts w:ascii="Arial" w:hAnsi="Arial" w:cs="Arial"/>
          <w:u w:val="single"/>
        </w:rPr>
        <w:t>Prayer</w:t>
      </w:r>
    </w:p>
    <w:p w14:paraId="4C6BCFFD" w14:textId="22E4AF83" w:rsidR="00CB2516" w:rsidRDefault="00CB2516" w:rsidP="005A30DF">
      <w:pPr>
        <w:jc w:val="both"/>
        <w:rPr>
          <w:rFonts w:ascii="Arial" w:hAnsi="Arial" w:cs="Arial"/>
        </w:rPr>
      </w:pPr>
      <w:r w:rsidRPr="00CB2516">
        <w:rPr>
          <w:rFonts w:ascii="Arial" w:hAnsi="Arial" w:cs="Arial"/>
        </w:rPr>
        <w:t xml:space="preserve">Pray </w:t>
      </w:r>
      <w:r>
        <w:rPr>
          <w:rFonts w:ascii="Arial" w:hAnsi="Arial" w:cs="Arial"/>
        </w:rPr>
        <w:t>the Hail Mary but for today, ask the children to emphasise the words of Elizabeth in the second line.</w:t>
      </w:r>
    </w:p>
    <w:p w14:paraId="6DB06377" w14:textId="77777777" w:rsidR="00CB2516" w:rsidRDefault="00CB2516" w:rsidP="005A30DF">
      <w:pPr>
        <w:jc w:val="both"/>
        <w:rPr>
          <w:rFonts w:ascii="Arial" w:hAnsi="Arial" w:cs="Arial"/>
        </w:rPr>
      </w:pPr>
    </w:p>
    <w:p w14:paraId="48883685" w14:textId="2D4CFBCE" w:rsidR="00B90A80" w:rsidRPr="005A30DF" w:rsidRDefault="00CB2516" w:rsidP="00CB2516">
      <w:pPr>
        <w:jc w:val="both"/>
        <w:rPr>
          <w:rFonts w:ascii="Arial" w:hAnsi="Arial" w:cs="Arial"/>
        </w:rPr>
      </w:pPr>
      <w:r>
        <w:rPr>
          <w:rFonts w:ascii="Arial" w:hAnsi="Arial" w:cs="Arial"/>
        </w:rPr>
        <w:t>If you have time and you have prepared the words, pray the Magnificat.   Explain to the children that the M</w:t>
      </w:r>
      <w:r w:rsidR="00623985">
        <w:rPr>
          <w:rFonts w:ascii="Arial" w:hAnsi="Arial" w:cs="Arial"/>
        </w:rPr>
        <w:t>a</w:t>
      </w:r>
      <w:r>
        <w:rPr>
          <w:rFonts w:ascii="Arial" w:hAnsi="Arial" w:cs="Arial"/>
        </w:rPr>
        <w:t xml:space="preserve">gnificat is the song that Mary sang to praise God after she was praised by Elizabeth. </w:t>
      </w:r>
    </w:p>
    <w:sectPr w:rsidR="00B90A80" w:rsidRPr="005A30DF">
      <w:type w:val="oddPage"/>
      <w:pgSz w:w="16840" w:h="11907" w:orient="landscape" w:code="9"/>
      <w:pgMar w:top="1418" w:right="1418" w:bottom="1276" w:left="1418" w:header="680" w:footer="680" w:gutter="0"/>
      <w:paperSrc w:first="4" w:other="4"/>
      <w:cols w:num="2" w:space="2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089D4" w14:textId="77777777" w:rsidR="00B70881" w:rsidRDefault="00B70881">
      <w:r>
        <w:separator/>
      </w:r>
    </w:p>
  </w:endnote>
  <w:endnote w:type="continuationSeparator" w:id="0">
    <w:p w14:paraId="678D38DD" w14:textId="77777777" w:rsidR="00B70881" w:rsidRDefault="00B7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Times">
    <w:panose1 w:val="00000500000000020000"/>
    <w:charset w:val="4D"/>
    <w:family w:val="roman"/>
    <w:notTrueType/>
    <w:pitch w:val="variable"/>
    <w:sig w:usb0="00000003" w:usb1="00000000" w:usb2="00000000" w:usb3="00000000" w:csb0="00000001" w:csb1="00000000"/>
  </w:font>
  <w:font w:name="Monotype Corsiva">
    <w:altName w:val="ZapfChancery"/>
    <w:panose1 w:val="03010101010201010101"/>
    <w:charset w:val="00"/>
    <w:family w:val="script"/>
    <w:pitch w:val="variable"/>
    <w:sig w:usb0="00000003" w:usb1="00000000" w:usb2="00000000" w:usb3="00000000" w:csb0="00000001" w:csb1="00000000"/>
  </w:font>
  <w:font w:name="Footlight MT Light">
    <w:panose1 w:val="0204060206030A020304"/>
    <w:charset w:val="4D"/>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F9F68" w14:textId="77777777" w:rsidR="00B70881" w:rsidRDefault="00B70881">
      <w:r>
        <w:separator/>
      </w:r>
    </w:p>
  </w:footnote>
  <w:footnote w:type="continuationSeparator" w:id="0">
    <w:p w14:paraId="333B299D" w14:textId="77777777" w:rsidR="00B70881" w:rsidRDefault="00B70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09DEDA2E"/>
    <w:lvl w:ilvl="0">
      <w:numFmt w:val="decimal"/>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FE741F"/>
    <w:multiLevelType w:val="hybridMultilevel"/>
    <w:tmpl w:val="58449910"/>
    <w:lvl w:ilvl="0" w:tplc="51B05E06">
      <w:start w:val="1"/>
      <w:numFmt w:val="bullet"/>
      <w:lvlText w:val=""/>
      <w:lvlJc w:val="left"/>
      <w:pPr>
        <w:tabs>
          <w:tab w:val="num" w:pos="720"/>
        </w:tabs>
        <w:ind w:left="720" w:hanging="360"/>
      </w:pPr>
      <w:rPr>
        <w:rFonts w:ascii="Symbol" w:hAnsi="Symbol" w:hint="default"/>
      </w:rPr>
    </w:lvl>
    <w:lvl w:ilvl="1" w:tplc="5F2EC5CC" w:tentative="1">
      <w:start w:val="1"/>
      <w:numFmt w:val="bullet"/>
      <w:lvlText w:val="o"/>
      <w:lvlJc w:val="left"/>
      <w:pPr>
        <w:tabs>
          <w:tab w:val="num" w:pos="1440"/>
        </w:tabs>
        <w:ind w:left="1440" w:hanging="360"/>
      </w:pPr>
      <w:rPr>
        <w:rFonts w:ascii="Courier New" w:hAnsi="Courier New" w:hint="default"/>
      </w:rPr>
    </w:lvl>
    <w:lvl w:ilvl="2" w:tplc="C3341802" w:tentative="1">
      <w:start w:val="1"/>
      <w:numFmt w:val="bullet"/>
      <w:lvlText w:val=""/>
      <w:lvlJc w:val="left"/>
      <w:pPr>
        <w:tabs>
          <w:tab w:val="num" w:pos="2160"/>
        </w:tabs>
        <w:ind w:left="2160" w:hanging="360"/>
      </w:pPr>
      <w:rPr>
        <w:rFonts w:ascii="Wingdings" w:hAnsi="Wingdings" w:hint="default"/>
      </w:rPr>
    </w:lvl>
    <w:lvl w:ilvl="3" w:tplc="5ED46DA0" w:tentative="1">
      <w:start w:val="1"/>
      <w:numFmt w:val="bullet"/>
      <w:lvlText w:val=""/>
      <w:lvlJc w:val="left"/>
      <w:pPr>
        <w:tabs>
          <w:tab w:val="num" w:pos="2880"/>
        </w:tabs>
        <w:ind w:left="2880" w:hanging="360"/>
      </w:pPr>
      <w:rPr>
        <w:rFonts w:ascii="Symbol" w:hAnsi="Symbol" w:hint="default"/>
      </w:rPr>
    </w:lvl>
    <w:lvl w:ilvl="4" w:tplc="1FF0A910" w:tentative="1">
      <w:start w:val="1"/>
      <w:numFmt w:val="bullet"/>
      <w:lvlText w:val="o"/>
      <w:lvlJc w:val="left"/>
      <w:pPr>
        <w:tabs>
          <w:tab w:val="num" w:pos="3600"/>
        </w:tabs>
        <w:ind w:left="3600" w:hanging="360"/>
      </w:pPr>
      <w:rPr>
        <w:rFonts w:ascii="Courier New" w:hAnsi="Courier New" w:hint="default"/>
      </w:rPr>
    </w:lvl>
    <w:lvl w:ilvl="5" w:tplc="4516CE42" w:tentative="1">
      <w:start w:val="1"/>
      <w:numFmt w:val="bullet"/>
      <w:lvlText w:val=""/>
      <w:lvlJc w:val="left"/>
      <w:pPr>
        <w:tabs>
          <w:tab w:val="num" w:pos="4320"/>
        </w:tabs>
        <w:ind w:left="4320" w:hanging="360"/>
      </w:pPr>
      <w:rPr>
        <w:rFonts w:ascii="Wingdings" w:hAnsi="Wingdings" w:hint="default"/>
      </w:rPr>
    </w:lvl>
    <w:lvl w:ilvl="6" w:tplc="5950B10C" w:tentative="1">
      <w:start w:val="1"/>
      <w:numFmt w:val="bullet"/>
      <w:lvlText w:val=""/>
      <w:lvlJc w:val="left"/>
      <w:pPr>
        <w:tabs>
          <w:tab w:val="num" w:pos="5040"/>
        </w:tabs>
        <w:ind w:left="5040" w:hanging="360"/>
      </w:pPr>
      <w:rPr>
        <w:rFonts w:ascii="Symbol" w:hAnsi="Symbol" w:hint="default"/>
      </w:rPr>
    </w:lvl>
    <w:lvl w:ilvl="7" w:tplc="BBB8080A" w:tentative="1">
      <w:start w:val="1"/>
      <w:numFmt w:val="bullet"/>
      <w:lvlText w:val="o"/>
      <w:lvlJc w:val="left"/>
      <w:pPr>
        <w:tabs>
          <w:tab w:val="num" w:pos="5760"/>
        </w:tabs>
        <w:ind w:left="5760" w:hanging="360"/>
      </w:pPr>
      <w:rPr>
        <w:rFonts w:ascii="Courier New" w:hAnsi="Courier New" w:hint="default"/>
      </w:rPr>
    </w:lvl>
    <w:lvl w:ilvl="8" w:tplc="B63464AE"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F7C"/>
    <w:rsid w:val="00051723"/>
    <w:rsid w:val="000B3AFF"/>
    <w:rsid w:val="00113F7C"/>
    <w:rsid w:val="00201FB1"/>
    <w:rsid w:val="00246D20"/>
    <w:rsid w:val="00265D3C"/>
    <w:rsid w:val="002D29B9"/>
    <w:rsid w:val="003045C5"/>
    <w:rsid w:val="00313C85"/>
    <w:rsid w:val="00336A1D"/>
    <w:rsid w:val="004A4547"/>
    <w:rsid w:val="00587356"/>
    <w:rsid w:val="005A30DF"/>
    <w:rsid w:val="005E044B"/>
    <w:rsid w:val="005E2828"/>
    <w:rsid w:val="00623985"/>
    <w:rsid w:val="00656163"/>
    <w:rsid w:val="00694219"/>
    <w:rsid w:val="00780D75"/>
    <w:rsid w:val="007C188A"/>
    <w:rsid w:val="007E1408"/>
    <w:rsid w:val="008C0B14"/>
    <w:rsid w:val="00991FC6"/>
    <w:rsid w:val="009B55EB"/>
    <w:rsid w:val="009E55D8"/>
    <w:rsid w:val="00A511D8"/>
    <w:rsid w:val="00A567E3"/>
    <w:rsid w:val="00AA2601"/>
    <w:rsid w:val="00B04B11"/>
    <w:rsid w:val="00B50337"/>
    <w:rsid w:val="00B70881"/>
    <w:rsid w:val="00B822F9"/>
    <w:rsid w:val="00B83272"/>
    <w:rsid w:val="00B90A80"/>
    <w:rsid w:val="00BA69B9"/>
    <w:rsid w:val="00BB0211"/>
    <w:rsid w:val="00BF295B"/>
    <w:rsid w:val="00C24994"/>
    <w:rsid w:val="00C4549C"/>
    <w:rsid w:val="00C62330"/>
    <w:rsid w:val="00C65F58"/>
    <w:rsid w:val="00CA1E6C"/>
    <w:rsid w:val="00CB2516"/>
    <w:rsid w:val="00CB2DA3"/>
    <w:rsid w:val="00D41226"/>
    <w:rsid w:val="00D62859"/>
    <w:rsid w:val="00D640B2"/>
    <w:rsid w:val="00D83C1F"/>
    <w:rsid w:val="00EF2127"/>
    <w:rsid w:val="00F524AB"/>
    <w:rsid w:val="00FC21F0"/>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F8A3C0"/>
  <w14:defaultImageDpi w14:val="300"/>
  <w15:docId w15:val="{D5323A27-6FCE-5645-B9E8-F9A0BB6D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link w:val="Heading2Char"/>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paragraph" w:styleId="Heading4">
    <w:name w:val="heading 4"/>
    <w:basedOn w:val="Normal"/>
    <w:next w:val="Normal"/>
    <w:qFormat/>
    <w:pPr>
      <w:keepNext/>
      <w:outlineLvl w:val="3"/>
    </w:pPr>
    <w:rPr>
      <w:rFonts w:ascii="Arial" w:hAnsi="Arial" w:cs="Arial"/>
      <w:u w:val="single"/>
    </w:rPr>
  </w:style>
  <w:style w:type="paragraph" w:styleId="Heading5">
    <w:name w:val="heading 5"/>
    <w:basedOn w:val="Normal"/>
    <w:next w:val="Normal"/>
    <w:qFormat/>
    <w:pPr>
      <w:keepNext/>
      <w:jc w:val="both"/>
      <w:outlineLvl w:val="4"/>
    </w:pPr>
    <w:rPr>
      <w:rFonts w:ascii="Arial" w:hAnsi="Arial" w:cs="Arial"/>
      <w:i/>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jc w:val="both"/>
    </w:pPr>
    <w:rPr>
      <w:rFonts w:ascii="Arial Narrow" w:hAnsi="Arial Narrow" w:cs="Arial"/>
      <w:i/>
      <w:iCs/>
    </w:rPr>
  </w:style>
  <w:style w:type="paragraph" w:styleId="NormalWeb">
    <w:name w:val="Normal (Web)"/>
    <w:basedOn w:val="Normal"/>
    <w:uiPriority w:val="99"/>
    <w:unhideWhenUsed/>
    <w:rsid w:val="00CA1E6C"/>
    <w:pPr>
      <w:overflowPunct/>
      <w:autoSpaceDE/>
      <w:autoSpaceDN/>
      <w:adjustRightInd/>
      <w:spacing w:before="100" w:beforeAutospacing="1" w:after="100" w:afterAutospacing="1"/>
      <w:textAlignment w:val="auto"/>
    </w:pPr>
    <w:rPr>
      <w:rFonts w:ascii="Times" w:hAnsi="Times"/>
    </w:rPr>
  </w:style>
  <w:style w:type="character" w:styleId="Hyperlink">
    <w:name w:val="Hyperlink"/>
    <w:rsid w:val="00D640B2"/>
    <w:rPr>
      <w:color w:val="0000FF"/>
      <w:u w:val="single"/>
    </w:rPr>
  </w:style>
  <w:style w:type="character" w:customStyle="1" w:styleId="Heading2Char">
    <w:name w:val="Heading 2 Char"/>
    <w:basedOn w:val="DefaultParagraphFont"/>
    <w:link w:val="Heading2"/>
    <w:rsid w:val="004A4547"/>
    <w:rPr>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03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C:\My Documents\template\LSW.DOT</Template>
  <TotalTime>319</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4543</CharactersWithSpaces>
  <SharedDoc>false</SharedDoc>
  <HLinks>
    <vt:vector size="6" baseType="variant">
      <vt:variant>
        <vt:i4>5243002</vt:i4>
      </vt:variant>
      <vt:variant>
        <vt:i4>0</vt:i4>
      </vt:variant>
      <vt:variant>
        <vt:i4>0</vt:i4>
      </vt:variant>
      <vt:variant>
        <vt:i4>5</vt:i4>
      </vt:variant>
      <vt:variant>
        <vt:lpwstr>http://childrenlivingthesundayword.blogspot.com/2013/10/soundbites-on-lent-easter-season.html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8</cp:revision>
  <dcterms:created xsi:type="dcterms:W3CDTF">2015-12-14T12:37:00Z</dcterms:created>
  <dcterms:modified xsi:type="dcterms:W3CDTF">2018-12-03T00:57:00Z</dcterms:modified>
</cp:coreProperties>
</file>