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A3F41" w14:textId="77777777" w:rsidR="008B7D0D" w:rsidRDefault="008B7D0D">
      <w:pPr>
        <w:pStyle w:val="Heading1"/>
        <w:framePr w:wrap="auto"/>
        <w:rPr>
          <w:sz w:val="44"/>
          <w:szCs w:val="44"/>
        </w:rPr>
      </w:pPr>
      <w:r>
        <w:rPr>
          <w:sz w:val="20"/>
          <w:szCs w:val="20"/>
        </w:rPr>
        <w:t>LSW</w:t>
      </w:r>
    </w:p>
    <w:p w14:paraId="2F995A02" w14:textId="77777777" w:rsidR="008B7D0D" w:rsidRDefault="008B7D0D">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Footlight MT Light" w:hAnsi="Footlight MT Light" w:cs="Footlight MT Light"/>
        </w:rPr>
      </w:pPr>
    </w:p>
    <w:p w14:paraId="291EDDD0" w14:textId="77777777" w:rsidR="008B7D0D" w:rsidRDefault="008B7D0D">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cs="Courier"/>
        </w:rPr>
      </w:pPr>
      <w:proofErr w:type="gramStart"/>
      <w:r>
        <w:rPr>
          <w:rFonts w:ascii="Footlight MT Light" w:hAnsi="Footlight MT Light" w:cs="Footlight MT Light"/>
        </w:rPr>
        <w:t>children</w:t>
      </w:r>
      <w:proofErr w:type="gramEnd"/>
    </w:p>
    <w:p w14:paraId="20303B4C" w14:textId="77777777" w:rsidR="008B7D0D" w:rsidRDefault="008B7D0D">
      <w:pPr>
        <w:jc w:val="both"/>
        <w:rPr>
          <w:rFonts w:ascii="Arial" w:hAnsi="Arial" w:cs="Arial"/>
          <w:i/>
          <w:iCs/>
        </w:rPr>
      </w:pPr>
    </w:p>
    <w:p w14:paraId="755F9811" w14:textId="319A2CB0" w:rsidR="008B7D0D" w:rsidRDefault="00332A63">
      <w:pPr>
        <w:jc w:val="both"/>
        <w:rPr>
          <w:rFonts w:ascii="Arial" w:hAnsi="Arial" w:cs="Arial"/>
          <w:i/>
          <w:iCs/>
        </w:rPr>
      </w:pPr>
      <w:r>
        <w:rPr>
          <w:rFonts w:ascii="Arial" w:hAnsi="Arial" w:cs="Arial"/>
          <w:i/>
          <w:iCs/>
        </w:rPr>
        <w:t xml:space="preserve">Draw the parallel between the vine and the body.  With Jesus as the vine and we as the branches, this is very similar to our concept of the Body of Christ, with each </w:t>
      </w:r>
      <w:proofErr w:type="gramStart"/>
      <w:r>
        <w:rPr>
          <w:rFonts w:ascii="Arial" w:hAnsi="Arial" w:cs="Arial"/>
          <w:i/>
          <w:iCs/>
        </w:rPr>
        <w:t xml:space="preserve">of us as the body and </w:t>
      </w:r>
      <w:r w:rsidR="008B7D0D">
        <w:rPr>
          <w:rFonts w:ascii="Arial" w:hAnsi="Arial" w:cs="Arial"/>
          <w:i/>
          <w:iCs/>
        </w:rPr>
        <w:t>Jesus as the head</w:t>
      </w:r>
      <w:proofErr w:type="gramEnd"/>
      <w:r w:rsidR="008B7D0D">
        <w:rPr>
          <w:rFonts w:ascii="Arial" w:hAnsi="Arial" w:cs="Arial"/>
          <w:i/>
          <w:iCs/>
        </w:rPr>
        <w:t>.  If the body is not together, nothing can be done.  Lead eventually to the term the Mystical Body of Christ.  Draw the parallels.</w:t>
      </w:r>
    </w:p>
    <w:p w14:paraId="6F59ACA0" w14:textId="77777777" w:rsidR="008B7D0D" w:rsidRDefault="008B7D0D">
      <w:pPr>
        <w:rPr>
          <w:rFonts w:ascii="LatinWidD" w:hAnsi="LatinWidD" w:cs="LatinWidD"/>
        </w:rPr>
      </w:pPr>
      <w:r>
        <w:br w:type="column"/>
      </w:r>
      <w:r>
        <w:rPr>
          <w:rFonts w:ascii="Arial" w:hAnsi="Arial" w:cs="Arial"/>
        </w:rPr>
        <w:lastRenderedPageBreak/>
        <w:t>Year B</w:t>
      </w:r>
    </w:p>
    <w:p w14:paraId="5E40580E" w14:textId="77777777" w:rsidR="008B7D0D" w:rsidRDefault="008B7D0D">
      <w:pPr>
        <w:pStyle w:val="Heading6"/>
        <w:rPr>
          <w:b/>
          <w:bCs/>
          <w:caps/>
        </w:rPr>
      </w:pPr>
      <w:r>
        <w:t>Fifth Sunday of Easter</w:t>
      </w:r>
    </w:p>
    <w:p w14:paraId="657EFA82" w14:textId="77777777" w:rsidR="008B7D0D" w:rsidRDefault="008B7D0D">
      <w:pPr>
        <w:rPr>
          <w:rFonts w:ascii="Arial" w:hAnsi="Arial" w:cs="Arial"/>
          <w:smallCaps/>
        </w:rPr>
      </w:pPr>
    </w:p>
    <w:p w14:paraId="535D3CDE" w14:textId="77777777" w:rsidR="008B7D0D" w:rsidRDefault="008B7D0D">
      <w:pPr>
        <w:rPr>
          <w:rFonts w:ascii="Arial" w:hAnsi="Arial" w:cs="Arial"/>
          <w:smallCaps/>
        </w:rPr>
      </w:pPr>
    </w:p>
    <w:p w14:paraId="3AF50337" w14:textId="77777777" w:rsidR="008B7D0D" w:rsidRDefault="008B7D0D">
      <w:pPr>
        <w:pStyle w:val="Heading2"/>
        <w:rPr>
          <w:rFonts w:ascii="Arial" w:hAnsi="Arial" w:cs="Arial"/>
          <w:b w:val="0"/>
          <w:bCs w:val="0"/>
        </w:rPr>
      </w:pPr>
      <w:r>
        <w:rPr>
          <w:rFonts w:ascii="Arial" w:hAnsi="Arial" w:cs="Arial"/>
        </w:rPr>
        <w:t>Images</w:t>
      </w:r>
    </w:p>
    <w:p w14:paraId="64892467" w14:textId="77777777" w:rsidR="008B7D0D" w:rsidRDefault="008B7D0D">
      <w:pPr>
        <w:rPr>
          <w:rFonts w:ascii="Arial" w:hAnsi="Arial" w:cs="Arial"/>
        </w:rPr>
      </w:pPr>
    </w:p>
    <w:p w14:paraId="7C4671EF" w14:textId="77777777" w:rsidR="008B7D0D" w:rsidRDefault="008B7D0D">
      <w:pPr>
        <w:rPr>
          <w:rFonts w:ascii="Arial" w:hAnsi="Arial" w:cs="Arial"/>
        </w:rPr>
      </w:pPr>
      <w:r>
        <w:rPr>
          <w:rFonts w:ascii="Arial" w:hAnsi="Arial" w:cs="Arial"/>
        </w:rPr>
        <w:t>Bearing fruit</w:t>
      </w:r>
    </w:p>
    <w:p w14:paraId="358DDAF5" w14:textId="77777777" w:rsidR="008B7D0D" w:rsidRDefault="008B7D0D">
      <w:pPr>
        <w:rPr>
          <w:rFonts w:ascii="Arial" w:hAnsi="Arial" w:cs="Arial"/>
        </w:rPr>
      </w:pPr>
      <w:r>
        <w:rPr>
          <w:rFonts w:ascii="Arial" w:hAnsi="Arial" w:cs="Arial"/>
        </w:rPr>
        <w:t>Attachment to God</w:t>
      </w:r>
    </w:p>
    <w:p w14:paraId="1E15A9AB" w14:textId="77777777" w:rsidR="008B7D0D" w:rsidRDefault="008B7D0D">
      <w:pPr>
        <w:rPr>
          <w:rFonts w:ascii="Arial" w:hAnsi="Arial" w:cs="Arial"/>
        </w:rPr>
      </w:pPr>
      <w:r>
        <w:rPr>
          <w:rFonts w:ascii="Arial" w:hAnsi="Arial" w:cs="Arial"/>
        </w:rPr>
        <w:t xml:space="preserve">Mystical Body of Christ </w:t>
      </w:r>
    </w:p>
    <w:p w14:paraId="401AD598" w14:textId="77777777" w:rsidR="008B7D0D" w:rsidRDefault="008B7D0D">
      <w:pPr>
        <w:rPr>
          <w:rFonts w:ascii="Arial" w:hAnsi="Arial" w:cs="Arial"/>
        </w:rPr>
      </w:pPr>
    </w:p>
    <w:p w14:paraId="60810534" w14:textId="77777777" w:rsidR="008B7D0D" w:rsidRDefault="008B7D0D">
      <w:pPr>
        <w:rPr>
          <w:rFonts w:ascii="Arial" w:hAnsi="Arial" w:cs="Arial"/>
          <w:b/>
          <w:bCs/>
        </w:rPr>
      </w:pPr>
    </w:p>
    <w:p w14:paraId="50B185B0" w14:textId="77777777" w:rsidR="008B7D0D" w:rsidRDefault="008B7D0D">
      <w:pPr>
        <w:pStyle w:val="Heading2"/>
        <w:rPr>
          <w:rFonts w:ascii="Arial" w:hAnsi="Arial" w:cs="Arial"/>
        </w:rPr>
      </w:pPr>
      <w:r>
        <w:rPr>
          <w:rFonts w:ascii="Arial" w:hAnsi="Arial" w:cs="Arial"/>
        </w:rPr>
        <w:t>Points to note</w:t>
      </w:r>
    </w:p>
    <w:p w14:paraId="45629D0F" w14:textId="77777777" w:rsidR="008B7D0D" w:rsidRDefault="008B7D0D">
      <w:pPr>
        <w:rPr>
          <w:rFonts w:ascii="Arial" w:hAnsi="Arial" w:cs="Arial"/>
        </w:rPr>
      </w:pPr>
    </w:p>
    <w:p w14:paraId="73302668" w14:textId="77777777" w:rsidR="008B7D0D" w:rsidRDefault="008B7D0D">
      <w:pPr>
        <w:jc w:val="both"/>
        <w:rPr>
          <w:rFonts w:ascii="Arial" w:hAnsi="Arial" w:cs="Arial"/>
        </w:rPr>
      </w:pPr>
      <w:r>
        <w:rPr>
          <w:rFonts w:ascii="Arial" w:hAnsi="Arial" w:cs="Arial"/>
        </w:rPr>
        <w:t>As mentioned in the leaflet for Easter 3, this is part of a four-week journey that John is leading us.  You may wish to read that leaflet to set this Sunday in context.</w:t>
      </w:r>
    </w:p>
    <w:p w14:paraId="193E5B72" w14:textId="77777777" w:rsidR="008B7D0D" w:rsidRDefault="008B7D0D">
      <w:pPr>
        <w:pStyle w:val="BodyText"/>
        <w:rPr>
          <w:rFonts w:ascii="Arial" w:hAnsi="Arial" w:cs="Arial"/>
        </w:rPr>
      </w:pPr>
    </w:p>
    <w:p w14:paraId="0846DB0A" w14:textId="77777777" w:rsidR="008B7D0D" w:rsidRDefault="008B7D0D">
      <w:pPr>
        <w:pStyle w:val="BodyText"/>
        <w:rPr>
          <w:rFonts w:ascii="Arial" w:hAnsi="Arial" w:cs="Arial"/>
        </w:rPr>
      </w:pPr>
      <w:r>
        <w:rPr>
          <w:rFonts w:ascii="Arial" w:hAnsi="Arial" w:cs="Arial"/>
        </w:rPr>
        <w:t>This passage is largely based on images.  We will have to be careful of the image we wish to put across.  It contains a powerful image of a vine to be pruned and burnt in the fire.  An overemphasis on disposal of the discarded vine in the fire may convey too negative an image.</w:t>
      </w:r>
    </w:p>
    <w:p w14:paraId="214DD212" w14:textId="77777777" w:rsidR="008B7D0D" w:rsidRDefault="008B7D0D">
      <w:pPr>
        <w:jc w:val="both"/>
        <w:rPr>
          <w:rFonts w:ascii="Arial" w:hAnsi="Arial" w:cs="Arial"/>
        </w:rPr>
      </w:pPr>
    </w:p>
    <w:p w14:paraId="4180C24C" w14:textId="77777777" w:rsidR="008B7D0D" w:rsidRDefault="008B7D0D">
      <w:pPr>
        <w:jc w:val="both"/>
        <w:rPr>
          <w:rFonts w:ascii="Arial" w:hAnsi="Arial" w:cs="Arial"/>
        </w:rPr>
      </w:pPr>
      <w:r>
        <w:rPr>
          <w:rFonts w:ascii="Arial" w:hAnsi="Arial" w:cs="Arial"/>
        </w:rPr>
        <w:t>There is an image there of a vine bearing fruit.  I suggest that we begin with this image, which is both easily understood and is positive.  Each one of us produces fruits and we must remember that this is due to God.  If we are no longer attached to God, we lose our fruit-bearing abilities.</w:t>
      </w:r>
    </w:p>
    <w:p w14:paraId="03AABB93" w14:textId="77777777" w:rsidR="008B7D0D" w:rsidRDefault="008B7D0D">
      <w:pPr>
        <w:jc w:val="both"/>
        <w:rPr>
          <w:rFonts w:ascii="Arial" w:hAnsi="Arial" w:cs="Arial"/>
        </w:rPr>
      </w:pPr>
    </w:p>
    <w:p w14:paraId="47EAA156" w14:textId="77777777" w:rsidR="008B7D0D" w:rsidRDefault="008B7D0D">
      <w:pPr>
        <w:jc w:val="both"/>
        <w:rPr>
          <w:rFonts w:ascii="Arial" w:hAnsi="Arial" w:cs="Arial"/>
        </w:rPr>
      </w:pPr>
    </w:p>
    <w:p w14:paraId="0F3C3D28" w14:textId="77777777" w:rsidR="008B7D0D" w:rsidRDefault="008B7D0D">
      <w:pPr>
        <w:pStyle w:val="Heading2"/>
        <w:rPr>
          <w:rFonts w:ascii="Arial" w:hAnsi="Arial" w:cs="Arial"/>
        </w:rPr>
      </w:pPr>
      <w:r>
        <w:rPr>
          <w:rFonts w:ascii="Arial" w:hAnsi="Arial" w:cs="Arial"/>
        </w:rPr>
        <w:t>Liturgy</w:t>
      </w:r>
    </w:p>
    <w:p w14:paraId="1502E400" w14:textId="77777777" w:rsidR="008B7D0D" w:rsidRDefault="008B7D0D">
      <w:pPr>
        <w:rPr>
          <w:rFonts w:ascii="Arial" w:hAnsi="Arial" w:cs="Arial"/>
        </w:rPr>
      </w:pPr>
    </w:p>
    <w:p w14:paraId="2AF19DE2" w14:textId="77777777" w:rsidR="008B7D0D" w:rsidRDefault="008B7D0D">
      <w:pPr>
        <w:pStyle w:val="Heading4"/>
        <w:jc w:val="both"/>
        <w:rPr>
          <w:rFonts w:ascii="Arial" w:hAnsi="Arial" w:cs="Arial"/>
          <w:smallCaps w:val="0"/>
        </w:rPr>
      </w:pPr>
      <w:r>
        <w:rPr>
          <w:rFonts w:ascii="Arial" w:hAnsi="Arial" w:cs="Arial"/>
          <w:smallCaps w:val="0"/>
        </w:rPr>
        <w:t>Explain about the vine.  Get the children to describe how a vine looks like.</w:t>
      </w:r>
    </w:p>
    <w:p w14:paraId="12429E54" w14:textId="77777777" w:rsidR="008B7D0D" w:rsidRDefault="008B7D0D">
      <w:pPr>
        <w:rPr>
          <w:rFonts w:ascii="Arial" w:hAnsi="Arial" w:cs="Arial"/>
        </w:rPr>
      </w:pPr>
    </w:p>
    <w:p w14:paraId="20C0AAF9" w14:textId="7C7106ED" w:rsidR="008B7D0D" w:rsidRDefault="008B7D0D">
      <w:pPr>
        <w:pStyle w:val="BodyText"/>
        <w:rPr>
          <w:rFonts w:ascii="Arial" w:hAnsi="Arial" w:cs="Arial"/>
          <w:i/>
          <w:iCs/>
        </w:rPr>
      </w:pPr>
      <w:r>
        <w:rPr>
          <w:rFonts w:ascii="Arial" w:hAnsi="Arial" w:cs="Arial"/>
          <w:i/>
          <w:iCs/>
        </w:rPr>
        <w:t xml:space="preserve">The vine is a common crop in Palestine where it grows luxuriantly.  In the first three years, however, a young vine is not allowed to bear fruit as this is seen as sapping the vine of </w:t>
      </w:r>
      <w:r>
        <w:rPr>
          <w:rFonts w:ascii="Arial" w:hAnsi="Arial" w:cs="Arial"/>
          <w:i/>
          <w:iCs/>
        </w:rPr>
        <w:lastRenderedPageBreak/>
        <w:t xml:space="preserve">nutrients </w:t>
      </w:r>
      <w:r w:rsidR="007538B9">
        <w:rPr>
          <w:rFonts w:ascii="Arial" w:hAnsi="Arial" w:cs="Arial"/>
          <w:i/>
          <w:iCs/>
        </w:rPr>
        <w:t>in order to</w:t>
      </w:r>
      <w:r>
        <w:rPr>
          <w:rFonts w:ascii="Arial" w:hAnsi="Arial" w:cs="Arial"/>
          <w:i/>
          <w:iCs/>
        </w:rPr>
        <w:t xml:space="preserve"> bear immature grapes</w:t>
      </w:r>
      <w:r w:rsidR="007538B9">
        <w:rPr>
          <w:rFonts w:ascii="Arial" w:hAnsi="Arial" w:cs="Arial"/>
          <w:i/>
          <w:iCs/>
        </w:rPr>
        <w:t xml:space="preserve"> instead</w:t>
      </w:r>
      <w:r>
        <w:rPr>
          <w:rFonts w:ascii="Arial" w:hAnsi="Arial" w:cs="Arial"/>
          <w:i/>
          <w:iCs/>
        </w:rPr>
        <w:t>.  It is therefore very drastically pruned.  Even when the vine is matured, branches that do not bear fruit are pruned for very much the same reasons.  This is often done twice a year.  A good vine therefore does not produce good grapes without drastic pruning.</w:t>
      </w:r>
    </w:p>
    <w:p w14:paraId="1A6BDD9D" w14:textId="77777777" w:rsidR="008B7D0D" w:rsidRDefault="008B7D0D">
      <w:pPr>
        <w:pStyle w:val="BodyText"/>
        <w:rPr>
          <w:rFonts w:ascii="Arial" w:hAnsi="Arial" w:cs="Arial"/>
          <w:i/>
          <w:iCs/>
        </w:rPr>
      </w:pPr>
    </w:p>
    <w:p w14:paraId="37218AA1" w14:textId="77777777" w:rsidR="008B7D0D" w:rsidRDefault="008B7D0D">
      <w:pPr>
        <w:pStyle w:val="BodyText"/>
        <w:rPr>
          <w:rFonts w:ascii="Arial" w:hAnsi="Arial" w:cs="Arial"/>
          <w:i/>
          <w:iCs/>
        </w:rPr>
      </w:pPr>
      <w:r>
        <w:rPr>
          <w:rFonts w:ascii="Arial" w:hAnsi="Arial" w:cs="Arial"/>
          <w:i/>
          <w:iCs/>
        </w:rPr>
        <w:t xml:space="preserve">The wood of the vine is too soft to be any good and is often collected to be burned in a bonfire.  It does not even qualify under the Law to </w:t>
      </w:r>
      <w:proofErr w:type="gramStart"/>
      <w:r>
        <w:rPr>
          <w:rFonts w:ascii="Arial" w:hAnsi="Arial" w:cs="Arial"/>
          <w:i/>
          <w:iCs/>
        </w:rPr>
        <w:t>be brought to the Temple as wood offering to be burnt</w:t>
      </w:r>
      <w:proofErr w:type="gramEnd"/>
      <w:r>
        <w:rPr>
          <w:rFonts w:ascii="Arial" w:hAnsi="Arial" w:cs="Arial"/>
          <w:i/>
          <w:iCs/>
        </w:rPr>
        <w:t xml:space="preserve"> at the altar fires.</w:t>
      </w:r>
      <w:r w:rsidR="00811CB5">
        <w:rPr>
          <w:rFonts w:ascii="Arial" w:hAnsi="Arial" w:cs="Arial"/>
          <w:i/>
          <w:iCs/>
        </w:rPr>
        <w:t xml:space="preserve">  So, burning it is purely to get rid of it.</w:t>
      </w:r>
    </w:p>
    <w:p w14:paraId="1CD01DFA" w14:textId="77777777" w:rsidR="008B7D0D" w:rsidRDefault="008B7D0D">
      <w:pPr>
        <w:rPr>
          <w:rFonts w:ascii="Arial" w:hAnsi="Arial" w:cs="Arial"/>
        </w:rPr>
      </w:pPr>
    </w:p>
    <w:p w14:paraId="771AD157" w14:textId="77777777" w:rsidR="008B7D0D" w:rsidRDefault="008B7D0D">
      <w:pPr>
        <w:pStyle w:val="Heading3"/>
        <w:rPr>
          <w:rFonts w:ascii="Arial" w:hAnsi="Arial" w:cs="Arial"/>
        </w:rPr>
      </w:pPr>
      <w:r>
        <w:rPr>
          <w:rFonts w:ascii="Arial" w:hAnsi="Arial" w:cs="Arial"/>
        </w:rPr>
        <w:t>Gospel Acclamation</w:t>
      </w:r>
    </w:p>
    <w:p w14:paraId="5ADDE86C" w14:textId="77777777" w:rsidR="008B7D0D" w:rsidRDefault="008B7D0D">
      <w:pPr>
        <w:rPr>
          <w:rFonts w:ascii="Arial" w:hAnsi="Arial" w:cs="Arial"/>
        </w:rPr>
      </w:pPr>
      <w:r>
        <w:rPr>
          <w:rFonts w:ascii="Arial" w:hAnsi="Arial" w:cs="Arial"/>
        </w:rPr>
        <w:t>Alleluia!  Alleluia!</w:t>
      </w:r>
    </w:p>
    <w:p w14:paraId="0E2A4DC8" w14:textId="77777777" w:rsidR="008B7D0D" w:rsidRDefault="008B7D0D">
      <w:pPr>
        <w:rPr>
          <w:rFonts w:ascii="Arial" w:hAnsi="Arial" w:cs="Arial"/>
        </w:rPr>
      </w:pPr>
      <w:r>
        <w:rPr>
          <w:rFonts w:ascii="Arial" w:hAnsi="Arial" w:cs="Arial"/>
        </w:rPr>
        <w:t>Make your home in me as I make mine in you.</w:t>
      </w:r>
    </w:p>
    <w:p w14:paraId="07F69D45" w14:textId="77777777" w:rsidR="008B7D0D" w:rsidRDefault="008B7D0D">
      <w:pPr>
        <w:rPr>
          <w:rFonts w:ascii="Arial" w:hAnsi="Arial" w:cs="Arial"/>
        </w:rPr>
      </w:pPr>
      <w:r>
        <w:rPr>
          <w:rFonts w:ascii="Arial" w:hAnsi="Arial" w:cs="Arial"/>
        </w:rPr>
        <w:t xml:space="preserve">Whoever remains in me bears fruit in </w:t>
      </w:r>
      <w:proofErr w:type="gramStart"/>
      <w:r>
        <w:rPr>
          <w:rFonts w:ascii="Arial" w:hAnsi="Arial" w:cs="Arial"/>
        </w:rPr>
        <w:t>plenty.</w:t>
      </w:r>
      <w:proofErr w:type="gramEnd"/>
    </w:p>
    <w:p w14:paraId="1AFC089B" w14:textId="77777777" w:rsidR="008B7D0D" w:rsidRDefault="008B7D0D">
      <w:pPr>
        <w:rPr>
          <w:rFonts w:ascii="Arial" w:hAnsi="Arial" w:cs="Arial"/>
        </w:rPr>
      </w:pPr>
      <w:r>
        <w:rPr>
          <w:rFonts w:ascii="Arial" w:hAnsi="Arial" w:cs="Arial"/>
        </w:rPr>
        <w:t>Alleluia!</w:t>
      </w:r>
    </w:p>
    <w:p w14:paraId="51E2E00C" w14:textId="77777777" w:rsidR="008B7D0D" w:rsidRDefault="008B7D0D">
      <w:pPr>
        <w:rPr>
          <w:rFonts w:ascii="Arial" w:hAnsi="Arial" w:cs="Arial"/>
          <w:smallCaps/>
        </w:rPr>
      </w:pPr>
    </w:p>
    <w:p w14:paraId="07BA1FFA" w14:textId="77777777" w:rsidR="008B7D0D" w:rsidRDefault="008B7D0D">
      <w:pPr>
        <w:pStyle w:val="Heading3"/>
        <w:rPr>
          <w:rFonts w:ascii="Arial" w:hAnsi="Arial" w:cs="Arial"/>
        </w:rPr>
      </w:pPr>
      <w:r>
        <w:rPr>
          <w:rFonts w:ascii="Arial" w:hAnsi="Arial" w:cs="Arial"/>
        </w:rPr>
        <w:t>Gospel</w:t>
      </w:r>
    </w:p>
    <w:p w14:paraId="0A6977B7" w14:textId="77777777" w:rsidR="008B7D0D" w:rsidRDefault="008B7D0D">
      <w:pPr>
        <w:rPr>
          <w:rFonts w:ascii="Arial" w:hAnsi="Arial" w:cs="Arial"/>
          <w:i/>
          <w:iCs/>
        </w:rPr>
      </w:pPr>
      <w:r>
        <w:rPr>
          <w:rFonts w:ascii="Arial" w:hAnsi="Arial" w:cs="Arial"/>
          <w:smallCaps/>
        </w:rPr>
        <w:t>The Lord be with you.</w:t>
      </w:r>
      <w:r>
        <w:rPr>
          <w:rFonts w:ascii="Arial" w:hAnsi="Arial" w:cs="Arial"/>
          <w:i/>
          <w:iCs/>
        </w:rPr>
        <w:t xml:space="preserve"> </w:t>
      </w:r>
    </w:p>
    <w:p w14:paraId="0B225C4F" w14:textId="4CCD048E" w:rsidR="008B7D0D" w:rsidRDefault="008B7D0D">
      <w:pPr>
        <w:rPr>
          <w:rFonts w:ascii="Arial" w:hAnsi="Arial" w:cs="Arial"/>
        </w:rPr>
      </w:pPr>
      <w:r>
        <w:rPr>
          <w:rFonts w:ascii="Arial" w:hAnsi="Arial" w:cs="Arial"/>
          <w:i/>
          <w:iCs/>
          <w:sz w:val="18"/>
          <w:szCs w:val="18"/>
        </w:rPr>
        <w:t xml:space="preserve">All:  </w:t>
      </w:r>
      <w:r>
        <w:rPr>
          <w:rFonts w:ascii="Arial" w:hAnsi="Arial" w:cs="Arial"/>
        </w:rPr>
        <w:t xml:space="preserve"> And with you</w:t>
      </w:r>
      <w:r w:rsidR="007538B9">
        <w:rPr>
          <w:rFonts w:ascii="Arial" w:hAnsi="Arial" w:cs="Arial"/>
        </w:rPr>
        <w:t>r spirit</w:t>
      </w:r>
      <w:r>
        <w:rPr>
          <w:rFonts w:ascii="Arial" w:hAnsi="Arial" w:cs="Arial"/>
        </w:rPr>
        <w:t>.</w:t>
      </w:r>
    </w:p>
    <w:p w14:paraId="403BF859" w14:textId="77777777" w:rsidR="008B7D0D" w:rsidRDefault="008B7D0D">
      <w:pPr>
        <w:rPr>
          <w:rFonts w:ascii="Arial" w:hAnsi="Arial" w:cs="Arial"/>
        </w:rPr>
      </w:pPr>
    </w:p>
    <w:p w14:paraId="57B34A45" w14:textId="77777777" w:rsidR="008B7D0D" w:rsidRDefault="008B7D0D">
      <w:pPr>
        <w:rPr>
          <w:rFonts w:ascii="Arial" w:hAnsi="Arial" w:cs="Arial"/>
          <w:smallCaps/>
        </w:rPr>
      </w:pPr>
      <w:r>
        <w:rPr>
          <w:rFonts w:ascii="Arial" w:hAnsi="Arial" w:cs="Arial"/>
          <w:smallCaps/>
        </w:rPr>
        <w:t>A Reading from the Holy Gospel according to St John</w:t>
      </w:r>
    </w:p>
    <w:p w14:paraId="14350E0A" w14:textId="77777777" w:rsidR="008B7D0D" w:rsidRDefault="008B7D0D">
      <w:pPr>
        <w:rPr>
          <w:rFonts w:ascii="Arial" w:hAnsi="Arial" w:cs="Arial"/>
        </w:rPr>
      </w:pPr>
      <w:r>
        <w:rPr>
          <w:rFonts w:ascii="Arial" w:hAnsi="Arial" w:cs="Arial"/>
          <w:i/>
          <w:iCs/>
          <w:sz w:val="18"/>
          <w:szCs w:val="18"/>
        </w:rPr>
        <w:t xml:space="preserve">All:  </w:t>
      </w:r>
      <w:r>
        <w:rPr>
          <w:rFonts w:ascii="Arial" w:hAnsi="Arial" w:cs="Arial"/>
        </w:rPr>
        <w:t xml:space="preserve"> Glory to you O Lord</w:t>
      </w:r>
    </w:p>
    <w:p w14:paraId="5268485C" w14:textId="77777777" w:rsidR="008B7D0D" w:rsidRDefault="008B7D0D">
      <w:pPr>
        <w:jc w:val="right"/>
        <w:rPr>
          <w:rFonts w:ascii="Arial" w:hAnsi="Arial" w:cs="Arial"/>
        </w:rPr>
      </w:pPr>
      <w:r>
        <w:rPr>
          <w:rFonts w:ascii="Arial" w:hAnsi="Arial" w:cs="Arial"/>
          <w:smallCaps/>
        </w:rPr>
        <w:t xml:space="preserve"> (</w:t>
      </w:r>
      <w:proofErr w:type="spellStart"/>
      <w:r>
        <w:rPr>
          <w:rFonts w:ascii="Arial" w:hAnsi="Arial" w:cs="Arial"/>
          <w:smallCaps/>
        </w:rPr>
        <w:t>Jn</w:t>
      </w:r>
      <w:proofErr w:type="spellEnd"/>
      <w:r>
        <w:rPr>
          <w:rFonts w:ascii="Arial" w:hAnsi="Arial" w:cs="Arial"/>
        </w:rPr>
        <w:t xml:space="preserve"> 15: 1-8)</w:t>
      </w:r>
    </w:p>
    <w:p w14:paraId="05ACCA24" w14:textId="77777777" w:rsidR="008B7D0D" w:rsidRDefault="008B7D0D">
      <w:pPr>
        <w:ind w:left="142" w:hanging="142"/>
        <w:jc w:val="both"/>
        <w:rPr>
          <w:rFonts w:ascii="Arial" w:hAnsi="Arial" w:cs="Arial"/>
        </w:rPr>
      </w:pPr>
      <w:r>
        <w:rPr>
          <w:rFonts w:ascii="Arial" w:hAnsi="Arial" w:cs="Arial"/>
        </w:rPr>
        <w:t>Jesus said to his disciples:</w:t>
      </w:r>
    </w:p>
    <w:p w14:paraId="50D37CF3" w14:textId="77777777" w:rsidR="008B7D0D" w:rsidRDefault="008B7D0D" w:rsidP="00906F6F">
      <w:pPr>
        <w:ind w:left="426" w:hanging="142"/>
        <w:jc w:val="both"/>
        <w:rPr>
          <w:rFonts w:ascii="Arial" w:hAnsi="Arial" w:cs="Arial"/>
        </w:rPr>
      </w:pPr>
      <w:r>
        <w:rPr>
          <w:rFonts w:ascii="Arial" w:hAnsi="Arial" w:cs="Arial"/>
        </w:rPr>
        <w:t>“I am the true vine, and my Father is the vinedresser.</w:t>
      </w:r>
    </w:p>
    <w:p w14:paraId="5C6D671E" w14:textId="77777777" w:rsidR="008B7D0D" w:rsidRDefault="008B7D0D" w:rsidP="00906F6F">
      <w:pPr>
        <w:ind w:left="426" w:hanging="142"/>
        <w:jc w:val="both"/>
        <w:rPr>
          <w:rFonts w:ascii="Arial" w:hAnsi="Arial" w:cs="Arial"/>
        </w:rPr>
      </w:pPr>
      <w:r>
        <w:rPr>
          <w:rFonts w:ascii="Arial" w:hAnsi="Arial" w:cs="Arial"/>
        </w:rPr>
        <w:t>Every branch that bears no fruit he cuts away,</w:t>
      </w:r>
    </w:p>
    <w:p w14:paraId="6C19D8DD" w14:textId="77777777" w:rsidR="008B7D0D" w:rsidRDefault="008B7D0D" w:rsidP="00906F6F">
      <w:pPr>
        <w:ind w:left="426" w:hanging="142"/>
        <w:jc w:val="both"/>
        <w:rPr>
          <w:rFonts w:ascii="Arial" w:hAnsi="Arial" w:cs="Arial"/>
        </w:rPr>
      </w:pPr>
      <w:r>
        <w:rPr>
          <w:rFonts w:ascii="Arial" w:hAnsi="Arial" w:cs="Arial"/>
        </w:rPr>
        <w:t>And every branch that does bear fruit he prunes to make it bear even more.</w:t>
      </w:r>
    </w:p>
    <w:p w14:paraId="36A196DD" w14:textId="77777777" w:rsidR="008B7D0D" w:rsidRDefault="008B7D0D" w:rsidP="00906F6F">
      <w:pPr>
        <w:pStyle w:val="BodyText"/>
        <w:ind w:left="426" w:hanging="142"/>
        <w:rPr>
          <w:rFonts w:ascii="Arial" w:hAnsi="Arial" w:cs="Arial"/>
        </w:rPr>
      </w:pPr>
      <w:r>
        <w:rPr>
          <w:rFonts w:ascii="Arial" w:hAnsi="Arial" w:cs="Arial"/>
        </w:rPr>
        <w:t>You are pruned already, because of the word I have spoken to you.</w:t>
      </w:r>
    </w:p>
    <w:p w14:paraId="70256A6F" w14:textId="77777777" w:rsidR="008B7D0D" w:rsidRDefault="008B7D0D" w:rsidP="00906F6F">
      <w:pPr>
        <w:ind w:left="426" w:hanging="142"/>
        <w:jc w:val="both"/>
        <w:rPr>
          <w:rFonts w:ascii="Arial" w:hAnsi="Arial" w:cs="Arial"/>
        </w:rPr>
      </w:pPr>
      <w:r>
        <w:rPr>
          <w:rFonts w:ascii="Arial" w:hAnsi="Arial" w:cs="Arial"/>
        </w:rPr>
        <w:t>Make your home in me, as I make mine in you.</w:t>
      </w:r>
    </w:p>
    <w:p w14:paraId="66710F78" w14:textId="77777777" w:rsidR="008B7D0D" w:rsidRDefault="008B7D0D" w:rsidP="00906F6F">
      <w:pPr>
        <w:ind w:left="426" w:hanging="142"/>
        <w:jc w:val="both"/>
        <w:rPr>
          <w:rFonts w:ascii="Arial" w:hAnsi="Arial" w:cs="Arial"/>
        </w:rPr>
      </w:pPr>
      <w:r>
        <w:rPr>
          <w:rFonts w:ascii="Arial" w:hAnsi="Arial" w:cs="Arial"/>
        </w:rPr>
        <w:t xml:space="preserve">As a branch cannot bear fruit all by </w:t>
      </w:r>
      <w:proofErr w:type="gramStart"/>
      <w:r>
        <w:rPr>
          <w:rFonts w:ascii="Arial" w:hAnsi="Arial" w:cs="Arial"/>
        </w:rPr>
        <w:t>itself</w:t>
      </w:r>
      <w:proofErr w:type="gramEnd"/>
      <w:r>
        <w:rPr>
          <w:rFonts w:ascii="Arial" w:hAnsi="Arial" w:cs="Arial"/>
        </w:rPr>
        <w:t>, but must remain part of the vine,</w:t>
      </w:r>
    </w:p>
    <w:p w14:paraId="1A6B6535" w14:textId="77777777" w:rsidR="008B7D0D" w:rsidRDefault="008B7D0D" w:rsidP="00906F6F">
      <w:pPr>
        <w:ind w:left="426" w:hanging="142"/>
        <w:jc w:val="both"/>
        <w:rPr>
          <w:rFonts w:ascii="Arial" w:hAnsi="Arial" w:cs="Arial"/>
        </w:rPr>
      </w:pPr>
      <w:proofErr w:type="gramStart"/>
      <w:r>
        <w:rPr>
          <w:rFonts w:ascii="Arial" w:hAnsi="Arial" w:cs="Arial"/>
        </w:rPr>
        <w:t>neither</w:t>
      </w:r>
      <w:proofErr w:type="gramEnd"/>
      <w:r>
        <w:rPr>
          <w:rFonts w:ascii="Arial" w:hAnsi="Arial" w:cs="Arial"/>
        </w:rPr>
        <w:t xml:space="preserve"> can you unless you remain in me.</w:t>
      </w:r>
    </w:p>
    <w:p w14:paraId="25166A56" w14:textId="77777777" w:rsidR="008B7D0D" w:rsidRDefault="008B7D0D" w:rsidP="00906F6F">
      <w:pPr>
        <w:ind w:left="426" w:hanging="142"/>
        <w:jc w:val="both"/>
        <w:rPr>
          <w:rFonts w:ascii="Arial" w:hAnsi="Arial" w:cs="Arial"/>
        </w:rPr>
      </w:pPr>
      <w:proofErr w:type="gramStart"/>
      <w:r>
        <w:rPr>
          <w:rFonts w:ascii="Arial" w:hAnsi="Arial" w:cs="Arial"/>
        </w:rPr>
        <w:t>I am the true vine</w:t>
      </w:r>
      <w:proofErr w:type="gramEnd"/>
      <w:r>
        <w:rPr>
          <w:rFonts w:ascii="Arial" w:hAnsi="Arial" w:cs="Arial"/>
        </w:rPr>
        <w:t xml:space="preserve">, </w:t>
      </w:r>
      <w:proofErr w:type="gramStart"/>
      <w:r>
        <w:rPr>
          <w:rFonts w:ascii="Arial" w:hAnsi="Arial" w:cs="Arial"/>
        </w:rPr>
        <w:t>you are the branches</w:t>
      </w:r>
      <w:proofErr w:type="gramEnd"/>
      <w:r>
        <w:rPr>
          <w:rFonts w:ascii="Arial" w:hAnsi="Arial" w:cs="Arial"/>
        </w:rPr>
        <w:t>.</w:t>
      </w:r>
    </w:p>
    <w:p w14:paraId="67FA350A" w14:textId="77777777" w:rsidR="008B7D0D" w:rsidRDefault="008B7D0D" w:rsidP="00906F6F">
      <w:pPr>
        <w:ind w:left="426" w:hanging="142"/>
        <w:jc w:val="both"/>
        <w:rPr>
          <w:rFonts w:ascii="Arial" w:hAnsi="Arial" w:cs="Arial"/>
        </w:rPr>
      </w:pPr>
      <w:r>
        <w:rPr>
          <w:rFonts w:ascii="Arial" w:hAnsi="Arial" w:cs="Arial"/>
        </w:rPr>
        <w:t>Whoever remains in me, with me in him, bears fruit in plenty</w:t>
      </w:r>
      <w:proofErr w:type="gramStart"/>
      <w:r>
        <w:rPr>
          <w:rFonts w:ascii="Arial" w:hAnsi="Arial" w:cs="Arial"/>
        </w:rPr>
        <w:t>;</w:t>
      </w:r>
      <w:proofErr w:type="gramEnd"/>
    </w:p>
    <w:p w14:paraId="04D1ABA2" w14:textId="77777777" w:rsidR="008B7D0D" w:rsidRDefault="008B7D0D" w:rsidP="00906F6F">
      <w:pPr>
        <w:ind w:left="426" w:hanging="142"/>
        <w:jc w:val="both"/>
        <w:rPr>
          <w:rFonts w:ascii="Arial" w:hAnsi="Arial" w:cs="Arial"/>
        </w:rPr>
      </w:pPr>
      <w:proofErr w:type="gramStart"/>
      <w:r>
        <w:rPr>
          <w:rFonts w:ascii="Arial" w:hAnsi="Arial" w:cs="Arial"/>
        </w:rPr>
        <w:lastRenderedPageBreak/>
        <w:t>for</w:t>
      </w:r>
      <w:proofErr w:type="gramEnd"/>
      <w:r>
        <w:rPr>
          <w:rFonts w:ascii="Arial" w:hAnsi="Arial" w:cs="Arial"/>
        </w:rPr>
        <w:t xml:space="preserve"> cut off from me you can do nothing.</w:t>
      </w:r>
    </w:p>
    <w:p w14:paraId="7AB22803" w14:textId="77777777" w:rsidR="008B7D0D" w:rsidRDefault="008B7D0D" w:rsidP="00906F6F">
      <w:pPr>
        <w:ind w:left="426" w:hanging="142"/>
        <w:jc w:val="both"/>
        <w:rPr>
          <w:rFonts w:ascii="Arial" w:hAnsi="Arial" w:cs="Arial"/>
        </w:rPr>
      </w:pPr>
      <w:r>
        <w:rPr>
          <w:rFonts w:ascii="Arial" w:hAnsi="Arial" w:cs="Arial"/>
        </w:rPr>
        <w:t xml:space="preserve">Anyone who does not remain in me </w:t>
      </w:r>
    </w:p>
    <w:p w14:paraId="1FB5E3D8" w14:textId="77777777" w:rsidR="008B7D0D" w:rsidRDefault="008B7D0D" w:rsidP="00906F6F">
      <w:pPr>
        <w:ind w:left="426" w:hanging="142"/>
        <w:jc w:val="both"/>
        <w:rPr>
          <w:rFonts w:ascii="Arial" w:hAnsi="Arial" w:cs="Arial"/>
        </w:rPr>
      </w:pPr>
      <w:proofErr w:type="gramStart"/>
      <w:r>
        <w:rPr>
          <w:rFonts w:ascii="Arial" w:hAnsi="Arial" w:cs="Arial"/>
        </w:rPr>
        <w:t>is</w:t>
      </w:r>
      <w:proofErr w:type="gramEnd"/>
      <w:r>
        <w:rPr>
          <w:rFonts w:ascii="Arial" w:hAnsi="Arial" w:cs="Arial"/>
        </w:rPr>
        <w:t xml:space="preserve"> like a branch that has been thrown away – he withers;</w:t>
      </w:r>
    </w:p>
    <w:p w14:paraId="1FF2868D" w14:textId="77777777" w:rsidR="008B7D0D" w:rsidRDefault="008B7D0D" w:rsidP="00906F6F">
      <w:pPr>
        <w:ind w:left="426" w:hanging="142"/>
        <w:jc w:val="both"/>
        <w:rPr>
          <w:rFonts w:ascii="Arial" w:hAnsi="Arial" w:cs="Arial"/>
        </w:rPr>
      </w:pPr>
      <w:proofErr w:type="gramStart"/>
      <w:r>
        <w:rPr>
          <w:rFonts w:ascii="Arial" w:hAnsi="Arial" w:cs="Arial"/>
        </w:rPr>
        <w:t>these</w:t>
      </w:r>
      <w:proofErr w:type="gramEnd"/>
      <w:r>
        <w:rPr>
          <w:rFonts w:ascii="Arial" w:hAnsi="Arial" w:cs="Arial"/>
        </w:rPr>
        <w:t xml:space="preserve"> branches are collected and thrown on the fire, and they are burnt.</w:t>
      </w:r>
    </w:p>
    <w:p w14:paraId="362081BA" w14:textId="77777777" w:rsidR="008B7D0D" w:rsidRDefault="008B7D0D" w:rsidP="00906F6F">
      <w:pPr>
        <w:ind w:left="426" w:hanging="142"/>
        <w:jc w:val="both"/>
        <w:rPr>
          <w:rFonts w:ascii="Arial" w:hAnsi="Arial" w:cs="Arial"/>
        </w:rPr>
      </w:pPr>
      <w:r>
        <w:rPr>
          <w:rFonts w:ascii="Arial" w:hAnsi="Arial" w:cs="Arial"/>
        </w:rPr>
        <w:t xml:space="preserve">If you remain in </w:t>
      </w:r>
      <w:proofErr w:type="gramStart"/>
      <w:r>
        <w:rPr>
          <w:rFonts w:ascii="Arial" w:hAnsi="Arial" w:cs="Arial"/>
        </w:rPr>
        <w:t>me and my words</w:t>
      </w:r>
      <w:proofErr w:type="gramEnd"/>
      <w:r>
        <w:rPr>
          <w:rFonts w:ascii="Arial" w:hAnsi="Arial" w:cs="Arial"/>
        </w:rPr>
        <w:t xml:space="preserve"> remain in you,</w:t>
      </w:r>
    </w:p>
    <w:p w14:paraId="181D8062" w14:textId="77777777" w:rsidR="008B7D0D" w:rsidRDefault="008B7D0D" w:rsidP="00906F6F">
      <w:pPr>
        <w:ind w:left="426" w:hanging="142"/>
        <w:jc w:val="both"/>
        <w:rPr>
          <w:rFonts w:ascii="Arial" w:hAnsi="Arial" w:cs="Arial"/>
        </w:rPr>
      </w:pPr>
      <w:proofErr w:type="gramStart"/>
      <w:r>
        <w:rPr>
          <w:rFonts w:ascii="Arial" w:hAnsi="Arial" w:cs="Arial"/>
        </w:rPr>
        <w:t>you</w:t>
      </w:r>
      <w:proofErr w:type="gramEnd"/>
      <w:r>
        <w:rPr>
          <w:rFonts w:ascii="Arial" w:hAnsi="Arial" w:cs="Arial"/>
        </w:rPr>
        <w:t xml:space="preserve"> may ask what you will and you shall get it.</w:t>
      </w:r>
    </w:p>
    <w:p w14:paraId="3ED2F1D7" w14:textId="77777777" w:rsidR="008B7D0D" w:rsidRDefault="008B7D0D" w:rsidP="00906F6F">
      <w:pPr>
        <w:ind w:left="426" w:hanging="142"/>
        <w:jc w:val="both"/>
        <w:rPr>
          <w:rFonts w:ascii="Arial" w:hAnsi="Arial" w:cs="Arial"/>
        </w:rPr>
      </w:pPr>
      <w:r>
        <w:rPr>
          <w:rFonts w:ascii="Arial" w:hAnsi="Arial" w:cs="Arial"/>
        </w:rPr>
        <w:t>It is to the glory of my Father that you should bear much fruit,</w:t>
      </w:r>
    </w:p>
    <w:p w14:paraId="3D948E76" w14:textId="77777777" w:rsidR="008B7D0D" w:rsidRDefault="008B7D0D" w:rsidP="00906F6F">
      <w:pPr>
        <w:pStyle w:val="BodyText"/>
        <w:ind w:left="426" w:hanging="142"/>
        <w:rPr>
          <w:rFonts w:ascii="Arial" w:hAnsi="Arial" w:cs="Arial"/>
        </w:rPr>
      </w:pPr>
      <w:proofErr w:type="gramStart"/>
      <w:r>
        <w:rPr>
          <w:rFonts w:ascii="Arial" w:hAnsi="Arial" w:cs="Arial"/>
        </w:rPr>
        <w:t>and</w:t>
      </w:r>
      <w:proofErr w:type="gramEnd"/>
      <w:r>
        <w:rPr>
          <w:rFonts w:ascii="Arial" w:hAnsi="Arial" w:cs="Arial"/>
        </w:rPr>
        <w:t xml:space="preserve"> then you will be my disciples.”</w:t>
      </w:r>
    </w:p>
    <w:p w14:paraId="072A180B" w14:textId="77777777" w:rsidR="008B7D0D" w:rsidRDefault="008B7D0D">
      <w:pPr>
        <w:jc w:val="both"/>
        <w:rPr>
          <w:rFonts w:ascii="Arial Narrow" w:hAnsi="Arial Narrow" w:cs="Arial Narrow"/>
        </w:rPr>
      </w:pPr>
    </w:p>
    <w:p w14:paraId="74E902EF" w14:textId="77777777" w:rsidR="008B7D0D" w:rsidRDefault="008B7D0D">
      <w:pPr>
        <w:jc w:val="both"/>
        <w:rPr>
          <w:rFonts w:ascii="Arial" w:hAnsi="Arial" w:cs="Arial"/>
        </w:rPr>
      </w:pPr>
      <w:r>
        <w:rPr>
          <w:rFonts w:ascii="Arial" w:hAnsi="Arial" w:cs="Arial"/>
        </w:rPr>
        <w:t>This is the Gospel of the Lord</w:t>
      </w:r>
    </w:p>
    <w:p w14:paraId="2A2279B8" w14:textId="77777777" w:rsidR="008B7D0D" w:rsidRDefault="008B7D0D">
      <w:pPr>
        <w:jc w:val="both"/>
        <w:rPr>
          <w:rFonts w:ascii="Arial" w:hAnsi="Arial" w:cs="Arial"/>
        </w:rPr>
      </w:pPr>
    </w:p>
    <w:p w14:paraId="07A45B18" w14:textId="77777777" w:rsidR="008B7D0D" w:rsidRDefault="008B7D0D">
      <w:pPr>
        <w:jc w:val="both"/>
        <w:rPr>
          <w:rFonts w:ascii="Arial" w:hAnsi="Arial" w:cs="Arial"/>
        </w:rPr>
      </w:pPr>
    </w:p>
    <w:p w14:paraId="474753A0" w14:textId="77777777" w:rsidR="008B7D0D" w:rsidRDefault="008B7D0D">
      <w:pPr>
        <w:pStyle w:val="Heading5"/>
        <w:rPr>
          <w:rFonts w:ascii="Arial" w:hAnsi="Arial" w:cs="Arial"/>
        </w:rPr>
      </w:pPr>
      <w:r>
        <w:rPr>
          <w:rFonts w:ascii="Arial" w:hAnsi="Arial" w:cs="Arial"/>
        </w:rPr>
        <w:t>Discussion</w:t>
      </w:r>
    </w:p>
    <w:p w14:paraId="16600BE7" w14:textId="77777777" w:rsidR="008B7D0D" w:rsidRDefault="008B7D0D">
      <w:pPr>
        <w:jc w:val="both"/>
        <w:rPr>
          <w:rFonts w:ascii="Arial" w:hAnsi="Arial" w:cs="Arial"/>
        </w:rPr>
      </w:pPr>
    </w:p>
    <w:p w14:paraId="7DB54A2C" w14:textId="77777777" w:rsidR="008B7D0D" w:rsidRDefault="008B7D0D">
      <w:pPr>
        <w:jc w:val="both"/>
        <w:rPr>
          <w:rFonts w:ascii="Arial" w:hAnsi="Arial" w:cs="Arial"/>
          <w:i/>
          <w:iCs/>
        </w:rPr>
      </w:pPr>
      <w:r>
        <w:rPr>
          <w:rFonts w:ascii="Arial" w:hAnsi="Arial" w:cs="Arial"/>
        </w:rPr>
        <w:t>Do any of you have fruits?</w:t>
      </w:r>
      <w:r>
        <w:rPr>
          <w:rFonts w:ascii="Arial" w:hAnsi="Arial" w:cs="Arial"/>
          <w:i/>
          <w:iCs/>
        </w:rPr>
        <w:t xml:space="preserve">  Discuss the gifts that each child has.  It will be good to get them to share one.  We are not talking necessarily about talents here.  A loving disposition is also a gift.</w:t>
      </w:r>
    </w:p>
    <w:p w14:paraId="2EEB6F19" w14:textId="77777777" w:rsidR="008B7D0D" w:rsidRDefault="008B7D0D">
      <w:pPr>
        <w:jc w:val="both"/>
        <w:rPr>
          <w:rFonts w:ascii="Arial" w:hAnsi="Arial" w:cs="Arial"/>
          <w:i/>
          <w:iCs/>
        </w:rPr>
      </w:pPr>
    </w:p>
    <w:p w14:paraId="1911E854" w14:textId="77777777" w:rsidR="008B7D0D" w:rsidRDefault="008B7D0D">
      <w:pPr>
        <w:jc w:val="both"/>
        <w:rPr>
          <w:rFonts w:ascii="Arial" w:hAnsi="Arial" w:cs="Arial"/>
          <w:i/>
          <w:iCs/>
        </w:rPr>
      </w:pPr>
      <w:r>
        <w:rPr>
          <w:rFonts w:ascii="Arial" w:hAnsi="Arial" w:cs="Arial"/>
          <w:i/>
          <w:iCs/>
        </w:rPr>
        <w:t>Discuss how we each get these gifts.  Link them back to God as the source of gifts.</w:t>
      </w:r>
    </w:p>
    <w:p w14:paraId="5F0A949D" w14:textId="77777777" w:rsidR="008B7D0D" w:rsidRDefault="008B7D0D">
      <w:pPr>
        <w:jc w:val="both"/>
        <w:rPr>
          <w:rFonts w:ascii="Arial" w:hAnsi="Arial" w:cs="Arial"/>
          <w:i/>
          <w:iCs/>
        </w:rPr>
      </w:pPr>
    </w:p>
    <w:p w14:paraId="33F42A6C" w14:textId="77777777" w:rsidR="008B7D0D" w:rsidRDefault="008B7D0D">
      <w:pPr>
        <w:jc w:val="both"/>
        <w:rPr>
          <w:rFonts w:ascii="Arial" w:hAnsi="Arial" w:cs="Arial"/>
          <w:i/>
          <w:iCs/>
        </w:rPr>
      </w:pPr>
      <w:r>
        <w:rPr>
          <w:rFonts w:ascii="Arial" w:hAnsi="Arial" w:cs="Arial"/>
        </w:rPr>
        <w:t>What do we do with the gifts that God gives us?</w:t>
      </w:r>
      <w:r>
        <w:rPr>
          <w:rFonts w:ascii="Arial" w:hAnsi="Arial" w:cs="Arial"/>
          <w:i/>
          <w:iCs/>
        </w:rPr>
        <w:t xml:space="preserve">  It is like the vine:  the fruit of the vine branch is put to good use.  Otherwise, the branch is taken away and burnt.</w:t>
      </w:r>
    </w:p>
    <w:p w14:paraId="390C2D7A" w14:textId="77777777" w:rsidR="008B7D0D" w:rsidRDefault="008B7D0D">
      <w:pPr>
        <w:jc w:val="both"/>
        <w:rPr>
          <w:rFonts w:ascii="Arial" w:hAnsi="Arial" w:cs="Arial"/>
          <w:i/>
          <w:iCs/>
        </w:rPr>
      </w:pPr>
    </w:p>
    <w:p w14:paraId="23397CA9" w14:textId="20A7A0C7" w:rsidR="008B7D0D" w:rsidRDefault="008B7D0D">
      <w:pPr>
        <w:jc w:val="both"/>
        <w:rPr>
          <w:rFonts w:ascii="Arial" w:hAnsi="Arial" w:cs="Arial"/>
          <w:i/>
          <w:iCs/>
        </w:rPr>
      </w:pPr>
      <w:r>
        <w:rPr>
          <w:rFonts w:ascii="Arial" w:hAnsi="Arial" w:cs="Arial"/>
        </w:rPr>
        <w:t xml:space="preserve">Notice that the branch will continue to bear fruit as long as it is attached to the vine.  Why?  What does the branch get from the vine to bear the fruit?  </w:t>
      </w:r>
      <w:r>
        <w:rPr>
          <w:rFonts w:ascii="Arial" w:hAnsi="Arial" w:cs="Arial"/>
          <w:i/>
          <w:iCs/>
        </w:rPr>
        <w:t>Nutrients such as water, minerals from the ground, fertiliser, etc.  Discuss what we need from God for our gifts to grow.  Emphasise the fact that the link with God is all-important.  Just as a hand cannot do the work of a hand if it is detached from the body, a vine cannot produce grapes if it is detached from the branches.</w:t>
      </w:r>
      <w:r w:rsidR="00A43D72">
        <w:rPr>
          <w:rFonts w:ascii="Arial" w:hAnsi="Arial" w:cs="Arial"/>
          <w:i/>
          <w:iCs/>
        </w:rPr>
        <w:t xml:space="preserve">  </w:t>
      </w:r>
      <w:r w:rsidR="00A43D72">
        <w:rPr>
          <w:rFonts w:ascii="Arial" w:hAnsi="Arial" w:cs="Arial"/>
          <w:i/>
          <w:iCs/>
        </w:rPr>
        <w:t>And we cannot be true witness to God's love if we are not attached to God.</w:t>
      </w:r>
      <w:bookmarkStart w:id="0" w:name="_GoBack"/>
      <w:bookmarkEnd w:id="0"/>
    </w:p>
    <w:p w14:paraId="6F7022FA" w14:textId="77777777" w:rsidR="008B7D0D" w:rsidRDefault="008B7D0D">
      <w:pPr>
        <w:jc w:val="both"/>
        <w:rPr>
          <w:rFonts w:ascii="Arial" w:hAnsi="Arial" w:cs="Arial"/>
          <w:i/>
          <w:iCs/>
        </w:rPr>
      </w:pPr>
    </w:p>
    <w:sectPr w:rsidR="008B7D0D">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ootlight MT Light">
    <w:panose1 w:val="0204060206030A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36"/>
    <w:rsid w:val="00104A36"/>
    <w:rsid w:val="00332A63"/>
    <w:rsid w:val="007538B9"/>
    <w:rsid w:val="00811CB5"/>
    <w:rsid w:val="008B7D0D"/>
    <w:rsid w:val="00906F6F"/>
    <w:rsid w:val="00A43D72"/>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9030D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Narrow" w:hAnsi="Arial Narrow" w:cs="Arial Narrow"/>
      <w:i/>
      <w:iCs/>
      <w:smallCaps/>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outlineLvl w:val="5"/>
    </w:pPr>
    <w:rPr>
      <w:rFonts w:ascii="Arial Black" w:hAnsi="Arial Black" w:cs="Arial Black"/>
      <w:sz w:val="24"/>
      <w:szCs w:val="24"/>
    </w:rPr>
  </w:style>
  <w:style w:type="paragraph" w:styleId="Heading7">
    <w:name w:val="heading 7"/>
    <w:basedOn w:val="Normal"/>
    <w:next w:val="Normal"/>
    <w:qFormat/>
    <w:pPr>
      <w:keepNext/>
      <w:jc w:val="both"/>
      <w:outlineLvl w:val="6"/>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
    <w:name w:val="Body Text"/>
    <w:basedOn w:val="Normal"/>
    <w:pPr>
      <w:jc w:val="both"/>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cs="Monotype Corsiva"/>
      <w:b/>
      <w:bCs/>
      <w:i/>
      <w:iCs/>
      <w:sz w:val="24"/>
      <w:szCs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rFonts w:ascii="Arial Narrow" w:hAnsi="Arial Narrow" w:cs="Arial Narrow"/>
      <w:i/>
      <w:iCs/>
      <w:smallCaps/>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outlineLvl w:val="5"/>
    </w:pPr>
    <w:rPr>
      <w:rFonts w:ascii="Arial Black" w:hAnsi="Arial Black" w:cs="Arial Black"/>
      <w:sz w:val="24"/>
      <w:szCs w:val="24"/>
    </w:rPr>
  </w:style>
  <w:style w:type="paragraph" w:styleId="Heading7">
    <w:name w:val="heading 7"/>
    <w:basedOn w:val="Normal"/>
    <w:next w:val="Normal"/>
    <w:qFormat/>
    <w:pPr>
      <w:keepNext/>
      <w:jc w:val="both"/>
      <w:outlineLvl w:val="6"/>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bCs/>
      <w:sz w:val="48"/>
      <w:szCs w:val="48"/>
    </w:rPr>
  </w:style>
  <w:style w:type="paragraph" w:styleId="BodyText">
    <w:name w:val="Body Text"/>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649</Words>
  <Characters>3703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5</cp:revision>
  <dcterms:created xsi:type="dcterms:W3CDTF">2015-02-22T03:41:00Z</dcterms:created>
  <dcterms:modified xsi:type="dcterms:W3CDTF">2018-03-19T04:19:00Z</dcterms:modified>
</cp:coreProperties>
</file>